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5D" w:rsidRDefault="0090235D" w:rsidP="0090235D">
      <w:pPr>
        <w:jc w:val="center"/>
        <w:rPr>
          <w:rFonts w:ascii="Verdana" w:hAnsi="Verdana"/>
          <w:b/>
          <w:color w:val="C00000"/>
          <w:sz w:val="28"/>
          <w:szCs w:val="28"/>
          <w:lang w:eastAsia="cs-CZ"/>
        </w:rPr>
      </w:pPr>
      <w:r>
        <w:rPr>
          <w:rFonts w:ascii="Verdana" w:hAnsi="Verdana"/>
          <w:b/>
          <w:noProof/>
          <w:color w:val="C00000"/>
          <w:sz w:val="28"/>
          <w:szCs w:val="28"/>
          <w:lang w:eastAsia="cs-CZ"/>
        </w:rPr>
        <w:drawing>
          <wp:inline distT="0" distB="0" distL="0" distR="0">
            <wp:extent cx="1371600" cy="1097512"/>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jeParty_logo-zakladni-barv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3417" cy="1098966"/>
                    </a:xfrm>
                    <a:prstGeom prst="rect">
                      <a:avLst/>
                    </a:prstGeom>
                  </pic:spPr>
                </pic:pic>
              </a:graphicData>
            </a:graphic>
          </wp:inline>
        </w:drawing>
      </w:r>
    </w:p>
    <w:p w:rsidR="0090235D" w:rsidRDefault="0090235D" w:rsidP="00C201C8">
      <w:pPr>
        <w:rPr>
          <w:rFonts w:ascii="Verdana" w:hAnsi="Verdana"/>
          <w:b/>
          <w:color w:val="C00000"/>
          <w:sz w:val="28"/>
          <w:szCs w:val="28"/>
          <w:lang w:eastAsia="cs-CZ"/>
        </w:rPr>
      </w:pPr>
    </w:p>
    <w:p w:rsidR="009D441E" w:rsidRPr="00996385" w:rsidRDefault="009D441E" w:rsidP="00C201C8">
      <w:pPr>
        <w:rPr>
          <w:rFonts w:ascii="Verdana" w:hAnsi="Verdana"/>
          <w:b/>
          <w:color w:val="D32B97"/>
          <w:sz w:val="28"/>
          <w:szCs w:val="28"/>
          <w:lang w:eastAsia="cs-CZ"/>
        </w:rPr>
      </w:pPr>
      <w:r w:rsidRPr="00996385">
        <w:rPr>
          <w:rFonts w:ascii="Verdana" w:hAnsi="Verdana"/>
          <w:b/>
          <w:color w:val="D32B97"/>
          <w:sz w:val="28"/>
          <w:szCs w:val="28"/>
          <w:lang w:eastAsia="cs-CZ"/>
        </w:rPr>
        <w:t>Podmínky pro obchodníky a obchodní partnery</w:t>
      </w:r>
    </w:p>
    <w:p w:rsidR="009D441E" w:rsidRPr="009D441E" w:rsidRDefault="009D441E" w:rsidP="009D441E">
      <w:pPr>
        <w:shd w:val="clear" w:color="auto" w:fill="FFFFFF"/>
        <w:spacing w:before="75" w:after="0" w:line="240" w:lineRule="auto"/>
        <w:rPr>
          <w:rFonts w:ascii="Verdana" w:eastAsia="Times New Roman" w:hAnsi="Verdana" w:cs="Times New Roman"/>
          <w:color w:val="5E5D5E"/>
          <w:spacing w:val="7"/>
          <w:sz w:val="17"/>
          <w:szCs w:val="17"/>
          <w:lang w:eastAsia="cs-CZ"/>
        </w:rPr>
      </w:pPr>
      <w:r>
        <w:rPr>
          <w:rFonts w:ascii="Verdana" w:eastAsia="Times New Roman" w:hAnsi="Verdana" w:cs="Times New Roman"/>
          <w:color w:val="5E5D5E"/>
          <w:spacing w:val="7"/>
          <w:sz w:val="17"/>
          <w:szCs w:val="17"/>
          <w:lang w:eastAsia="cs-CZ"/>
        </w:rPr>
        <w:t xml:space="preserve">Společnost MojeParty.cz, </w:t>
      </w:r>
      <w:proofErr w:type="gramStart"/>
      <w:r>
        <w:rPr>
          <w:rFonts w:ascii="Verdana" w:eastAsia="Times New Roman" w:hAnsi="Verdana" w:cs="Times New Roman"/>
          <w:color w:val="5E5D5E"/>
          <w:spacing w:val="7"/>
          <w:sz w:val="17"/>
          <w:szCs w:val="17"/>
          <w:lang w:eastAsia="cs-CZ"/>
        </w:rPr>
        <w:t>s.r.</w:t>
      </w:r>
      <w:proofErr w:type="gramEnd"/>
      <w:r>
        <w:rPr>
          <w:rFonts w:ascii="Verdana" w:eastAsia="Times New Roman" w:hAnsi="Verdana" w:cs="Times New Roman"/>
          <w:color w:val="5E5D5E"/>
          <w:spacing w:val="7"/>
          <w:sz w:val="17"/>
          <w:szCs w:val="17"/>
          <w:lang w:eastAsia="cs-CZ"/>
        </w:rPr>
        <w:t>o</w:t>
      </w:r>
      <w:r w:rsidRPr="009D441E">
        <w:rPr>
          <w:rFonts w:ascii="Verdana" w:eastAsia="Times New Roman" w:hAnsi="Verdana" w:cs="Times New Roman"/>
          <w:color w:val="5E5D5E"/>
          <w:spacing w:val="7"/>
          <w:sz w:val="17"/>
          <w:szCs w:val="17"/>
          <w:lang w:eastAsia="cs-CZ"/>
        </w:rPr>
        <w:t>působí na českém trhu jako prodejce a dodavatel dekoračních služeb od roku 1996 a je přímým dovozcem produktů pro party, svatby a stolování. Realizuje maloobchod v rámci internetových e-</w:t>
      </w:r>
      <w:proofErr w:type="spellStart"/>
      <w:r w:rsidRPr="009D441E">
        <w:rPr>
          <w:rFonts w:ascii="Verdana" w:eastAsia="Times New Roman" w:hAnsi="Verdana" w:cs="Times New Roman"/>
          <w:color w:val="5E5D5E"/>
          <w:spacing w:val="7"/>
          <w:sz w:val="17"/>
          <w:szCs w:val="17"/>
          <w:lang w:eastAsia="cs-CZ"/>
        </w:rPr>
        <w:t>shopů</w:t>
      </w:r>
      <w:proofErr w:type="spellEnd"/>
      <w:r w:rsidRPr="009D441E">
        <w:rPr>
          <w:rFonts w:ascii="Verdana" w:eastAsia="Times New Roman" w:hAnsi="Verdana" w:cs="Times New Roman"/>
          <w:color w:val="5E5D5E"/>
          <w:spacing w:val="7"/>
          <w:sz w:val="17"/>
          <w:szCs w:val="17"/>
          <w:lang w:eastAsia="cs-CZ"/>
        </w:rPr>
        <w:t>,</w:t>
      </w:r>
      <w:r>
        <w:rPr>
          <w:rFonts w:ascii="Verdana" w:eastAsia="Times New Roman" w:hAnsi="Verdana" w:cs="Times New Roman"/>
          <w:color w:val="5E5D5E"/>
          <w:spacing w:val="7"/>
          <w:sz w:val="17"/>
          <w:szCs w:val="17"/>
          <w:lang w:eastAsia="cs-CZ"/>
        </w:rPr>
        <w:t xml:space="preserve"> </w:t>
      </w:r>
      <w:r w:rsidRPr="009D441E">
        <w:rPr>
          <w:rFonts w:ascii="Verdana" w:eastAsia="Times New Roman" w:hAnsi="Verdana" w:cs="Times New Roman"/>
          <w:color w:val="5E5D5E"/>
          <w:spacing w:val="7"/>
          <w:sz w:val="17"/>
          <w:szCs w:val="17"/>
          <w:lang w:eastAsia="cs-CZ"/>
        </w:rPr>
        <w:t>ale i v rámci kamenných prodejen v Praze. Dále poskytuje veškerý svatební a party servis - koordinaci svateb, organizační zajištění dětských oslav, akcí "na klíč". Má vlastní dekoratérské zázemí a floristický servis.</w:t>
      </w:r>
    </w:p>
    <w:p w:rsidR="009D441E" w:rsidRPr="009D441E" w:rsidRDefault="009D441E" w:rsidP="009D441E">
      <w:pPr>
        <w:shd w:val="clear" w:color="auto" w:fill="FFFFFF"/>
        <w:spacing w:before="75"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b/>
          <w:bCs/>
          <w:color w:val="5E5D5E"/>
          <w:spacing w:val="7"/>
          <w:sz w:val="17"/>
          <w:szCs w:val="17"/>
          <w:lang w:eastAsia="cs-CZ"/>
        </w:rPr>
        <w:t>V oblastech prodejní činnosti i poskytování služeb nabízí i velmi výhodné partnerské a provizní ceny pro stálé zákazníky i obchodníky</w:t>
      </w:r>
    </w:p>
    <w:p w:rsidR="009D441E" w:rsidRPr="009D441E" w:rsidRDefault="009D441E" w:rsidP="009D441E">
      <w:pPr>
        <w:shd w:val="clear" w:color="auto" w:fill="FFFFFF"/>
        <w:spacing w:after="48" w:line="240" w:lineRule="auto"/>
        <w:outlineLvl w:val="1"/>
        <w:rPr>
          <w:rFonts w:ascii="Verdana" w:eastAsia="Times New Roman" w:hAnsi="Verdana" w:cs="Times New Roman"/>
          <w:b/>
          <w:bCs/>
          <w:color w:val="F26521"/>
          <w:spacing w:val="7"/>
          <w:sz w:val="27"/>
          <w:szCs w:val="27"/>
          <w:lang w:eastAsia="cs-CZ"/>
        </w:rPr>
      </w:pPr>
      <w:r w:rsidRPr="009D441E">
        <w:rPr>
          <w:rFonts w:ascii="Verdana" w:eastAsia="Times New Roman" w:hAnsi="Verdana" w:cs="Times New Roman"/>
          <w:b/>
          <w:bCs/>
          <w:color w:val="F26521"/>
          <w:spacing w:val="7"/>
          <w:sz w:val="27"/>
          <w:szCs w:val="27"/>
          <w:lang w:eastAsia="cs-CZ"/>
        </w:rPr>
        <w:t> </w:t>
      </w:r>
    </w:p>
    <w:p w:rsidR="009D441E" w:rsidRPr="00973357" w:rsidRDefault="009D441E" w:rsidP="009D441E">
      <w:pPr>
        <w:shd w:val="clear" w:color="auto" w:fill="FFFFFF"/>
        <w:spacing w:after="48" w:line="240" w:lineRule="auto"/>
        <w:outlineLvl w:val="1"/>
        <w:rPr>
          <w:rFonts w:ascii="Verdana" w:eastAsia="Times New Roman" w:hAnsi="Verdana" w:cs="Times New Roman"/>
          <w:b/>
          <w:bCs/>
          <w:color w:val="C00000"/>
          <w:spacing w:val="7"/>
          <w:sz w:val="27"/>
          <w:szCs w:val="27"/>
          <w:lang w:eastAsia="cs-CZ"/>
        </w:rPr>
      </w:pPr>
      <w:r w:rsidRPr="00996385">
        <w:rPr>
          <w:rFonts w:ascii="Verdana" w:eastAsia="Times New Roman" w:hAnsi="Verdana" w:cs="Times New Roman"/>
          <w:b/>
          <w:bCs/>
          <w:color w:val="D32B97"/>
          <w:spacing w:val="7"/>
          <w:sz w:val="27"/>
          <w:szCs w:val="27"/>
          <w:lang w:eastAsia="cs-CZ"/>
        </w:rPr>
        <w:t>Kdo může nakupovat za zvýhodněné velkoobchodní ceny</w:t>
      </w:r>
    </w:p>
    <w:p w:rsidR="009D441E" w:rsidRPr="009D441E" w:rsidRDefault="009D441E" w:rsidP="009D441E">
      <w:pPr>
        <w:numPr>
          <w:ilvl w:val="0"/>
          <w:numId w:val="1"/>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b/>
          <w:bCs/>
          <w:color w:val="5E5D5E"/>
          <w:spacing w:val="7"/>
          <w:sz w:val="17"/>
          <w:szCs w:val="17"/>
          <w:lang w:eastAsia="cs-CZ"/>
        </w:rPr>
        <w:t>Nakupovat za zvýhodněné ceny</w:t>
      </w:r>
      <w:r w:rsidRPr="009D441E">
        <w:rPr>
          <w:rFonts w:ascii="Verdana" w:eastAsia="Times New Roman" w:hAnsi="Verdana" w:cs="Times New Roman"/>
          <w:color w:val="5E5D5E"/>
          <w:spacing w:val="7"/>
          <w:sz w:val="17"/>
          <w:szCs w:val="17"/>
          <w:lang w:eastAsia="cs-CZ"/>
        </w:rPr>
        <w:t xml:space="preserve"> mohou u nás prodejci, kteří zboží prokazatelně </w:t>
      </w:r>
      <w:proofErr w:type="spellStart"/>
      <w:r w:rsidRPr="009D441E">
        <w:rPr>
          <w:rFonts w:ascii="Verdana" w:eastAsia="Times New Roman" w:hAnsi="Verdana" w:cs="Times New Roman"/>
          <w:color w:val="5E5D5E"/>
          <w:spacing w:val="7"/>
          <w:sz w:val="17"/>
          <w:szCs w:val="17"/>
          <w:lang w:eastAsia="cs-CZ"/>
        </w:rPr>
        <w:t>distribují</w:t>
      </w:r>
      <w:proofErr w:type="spellEnd"/>
      <w:r w:rsidRPr="009D441E">
        <w:rPr>
          <w:rFonts w:ascii="Verdana" w:eastAsia="Times New Roman" w:hAnsi="Verdana" w:cs="Times New Roman"/>
          <w:color w:val="5E5D5E"/>
          <w:spacing w:val="7"/>
          <w:sz w:val="17"/>
          <w:szCs w:val="17"/>
          <w:lang w:eastAsia="cs-CZ"/>
        </w:rPr>
        <w:t xml:space="preserve"> v rámci své obchodní činnosti (Kategorie obchodního prodejce</w:t>
      </w:r>
      <w:r w:rsidRPr="009D441E">
        <w:rPr>
          <w:rFonts w:ascii="Verdana" w:eastAsia="Times New Roman" w:hAnsi="Verdana" w:cs="Times New Roman"/>
          <w:b/>
          <w:bCs/>
          <w:color w:val="5E5D5E"/>
          <w:spacing w:val="7"/>
          <w:sz w:val="17"/>
          <w:szCs w:val="17"/>
          <w:lang w:eastAsia="cs-CZ"/>
        </w:rPr>
        <w:t xml:space="preserve"> A - velkoobchody, maloobchody, prodejní e-</w:t>
      </w:r>
      <w:proofErr w:type="spellStart"/>
      <w:r w:rsidRPr="009D441E">
        <w:rPr>
          <w:rFonts w:ascii="Verdana" w:eastAsia="Times New Roman" w:hAnsi="Verdana" w:cs="Times New Roman"/>
          <w:b/>
          <w:bCs/>
          <w:color w:val="5E5D5E"/>
          <w:spacing w:val="7"/>
          <w:sz w:val="17"/>
          <w:szCs w:val="17"/>
          <w:lang w:eastAsia="cs-CZ"/>
        </w:rPr>
        <w:t>shopy</w:t>
      </w:r>
      <w:proofErr w:type="spellEnd"/>
      <w:r w:rsidRPr="009D441E">
        <w:rPr>
          <w:rFonts w:ascii="Verdana" w:eastAsia="Times New Roman" w:hAnsi="Verdana" w:cs="Times New Roman"/>
          <w:b/>
          <w:bCs/>
          <w:color w:val="5E5D5E"/>
          <w:spacing w:val="7"/>
          <w:sz w:val="17"/>
          <w:szCs w:val="17"/>
          <w:lang w:eastAsia="cs-CZ"/>
        </w:rPr>
        <w:t xml:space="preserve">), pravidelní odběratelé, které realizují akce pro své klienty), </w:t>
      </w:r>
      <w:r w:rsidRPr="009D441E">
        <w:rPr>
          <w:rFonts w:ascii="Verdana" w:eastAsia="Times New Roman" w:hAnsi="Verdana" w:cs="Times New Roman"/>
          <w:color w:val="5E5D5E"/>
          <w:spacing w:val="7"/>
          <w:sz w:val="17"/>
          <w:szCs w:val="17"/>
          <w:lang w:eastAsia="cs-CZ"/>
        </w:rPr>
        <w:t>ale i obchodní partneři se kterými je uzavřena dohoda o provizní spolupráci</w:t>
      </w:r>
      <w:r w:rsidRPr="009D441E">
        <w:rPr>
          <w:rFonts w:ascii="Verdana" w:eastAsia="Times New Roman" w:hAnsi="Verdana" w:cs="Times New Roman"/>
          <w:b/>
          <w:bCs/>
          <w:color w:val="5E5D5E"/>
          <w:spacing w:val="7"/>
          <w:sz w:val="17"/>
          <w:szCs w:val="17"/>
          <w:lang w:eastAsia="cs-CZ"/>
        </w:rPr>
        <w:t xml:space="preserve"> (Kategorie B – </w:t>
      </w:r>
      <w:proofErr w:type="spellStart"/>
      <w:r w:rsidRPr="009D441E">
        <w:rPr>
          <w:rFonts w:ascii="Verdana" w:eastAsia="Times New Roman" w:hAnsi="Verdana" w:cs="Times New Roman"/>
          <w:b/>
          <w:bCs/>
          <w:color w:val="5E5D5E"/>
          <w:spacing w:val="7"/>
          <w:sz w:val="17"/>
          <w:szCs w:val="17"/>
          <w:lang w:eastAsia="cs-CZ"/>
        </w:rPr>
        <w:t>eventové</w:t>
      </w:r>
      <w:proofErr w:type="spellEnd"/>
      <w:r w:rsidRPr="009D441E">
        <w:rPr>
          <w:rFonts w:ascii="Verdana" w:eastAsia="Times New Roman" w:hAnsi="Verdana" w:cs="Times New Roman"/>
          <w:b/>
          <w:bCs/>
          <w:color w:val="5E5D5E"/>
          <w:spacing w:val="7"/>
          <w:sz w:val="17"/>
          <w:szCs w:val="17"/>
          <w:lang w:eastAsia="cs-CZ"/>
        </w:rPr>
        <w:t xml:space="preserve"> agentury, reklamní agentury, hotely, restaurace, kluby, školy, MŠ apod.) </w:t>
      </w:r>
    </w:p>
    <w:p w:rsidR="009D441E" w:rsidRPr="00D83CF4" w:rsidRDefault="009D441E" w:rsidP="009D441E">
      <w:pPr>
        <w:numPr>
          <w:ilvl w:val="0"/>
          <w:numId w:val="1"/>
        </w:numPr>
        <w:shd w:val="clear" w:color="auto" w:fill="FFFFFF"/>
        <w:spacing w:after="0" w:line="240" w:lineRule="auto"/>
        <w:rPr>
          <w:rFonts w:ascii="Verdana" w:eastAsia="Times New Roman" w:hAnsi="Verdana" w:cs="Times New Roman"/>
          <w:color w:val="FF0066"/>
          <w:spacing w:val="7"/>
          <w:sz w:val="17"/>
          <w:szCs w:val="17"/>
          <w:lang w:eastAsia="cs-CZ"/>
        </w:rPr>
      </w:pPr>
      <w:r w:rsidRPr="009D441E">
        <w:rPr>
          <w:rFonts w:ascii="Verdana" w:eastAsia="Times New Roman" w:hAnsi="Verdana" w:cs="Times New Roman"/>
          <w:b/>
          <w:bCs/>
          <w:color w:val="5E5D5E"/>
          <w:spacing w:val="7"/>
          <w:sz w:val="17"/>
          <w:szCs w:val="17"/>
          <w:lang w:eastAsia="cs-CZ"/>
        </w:rPr>
        <w:t>Zařazení do příslušného ceníku se řídí obchodními pravidly danými společností Mojeparty.cz.</w:t>
      </w:r>
      <w:r w:rsidRPr="009D441E">
        <w:rPr>
          <w:rFonts w:ascii="Verdana" w:eastAsia="Times New Roman" w:hAnsi="Verdana" w:cs="Times New Roman"/>
          <w:color w:val="5E5D5E"/>
          <w:spacing w:val="7"/>
          <w:sz w:val="17"/>
          <w:szCs w:val="17"/>
          <w:lang w:eastAsia="cs-CZ"/>
        </w:rPr>
        <w:t xml:space="preserve"> Spolupráce s partnery v rámci kategorie B může být dále  vymezena tzv. provizní smlouvou uzavřenou mezi objednavatelem a dodavatelem. </w:t>
      </w:r>
      <w:r w:rsidRPr="009D441E">
        <w:rPr>
          <w:rFonts w:ascii="Verdana" w:eastAsia="Times New Roman" w:hAnsi="Verdana" w:cs="Times New Roman"/>
          <w:b/>
          <w:bCs/>
          <w:color w:val="5E5D5E"/>
          <w:spacing w:val="7"/>
          <w:sz w:val="17"/>
          <w:szCs w:val="17"/>
          <w:lang w:eastAsia="cs-CZ"/>
        </w:rPr>
        <w:t xml:space="preserve">V případě, že patříte do této kategorie, nás prosím kontaktujte telefonicky nebo prostřednictvím </w:t>
      </w:r>
      <w:proofErr w:type="gramStart"/>
      <w:r w:rsidRPr="009D441E">
        <w:rPr>
          <w:rFonts w:ascii="Verdana" w:eastAsia="Times New Roman" w:hAnsi="Verdana" w:cs="Times New Roman"/>
          <w:b/>
          <w:bCs/>
          <w:color w:val="5E5D5E"/>
          <w:spacing w:val="7"/>
          <w:sz w:val="17"/>
          <w:szCs w:val="17"/>
          <w:lang w:eastAsia="cs-CZ"/>
        </w:rPr>
        <w:t>emailu</w:t>
      </w:r>
      <w:proofErr w:type="gramEnd"/>
      <w:r w:rsidR="00D83CF4">
        <w:rPr>
          <w:rFonts w:ascii="Verdana" w:eastAsia="Times New Roman" w:hAnsi="Verdana" w:cs="Times New Roman"/>
          <w:color w:val="5E5D5E"/>
          <w:spacing w:val="7"/>
          <w:sz w:val="17"/>
          <w:szCs w:val="17"/>
          <w:lang w:eastAsia="cs-CZ"/>
        </w:rPr>
        <w:t xml:space="preserve">– </w:t>
      </w:r>
      <w:hyperlink r:id="rId7" w:history="1">
        <w:proofErr w:type="gramStart"/>
        <w:r w:rsidR="00D83CF4" w:rsidRPr="00D83CF4">
          <w:rPr>
            <w:rStyle w:val="Hypertextovodkaz"/>
            <w:rFonts w:ascii="Verdana" w:eastAsia="Times New Roman" w:hAnsi="Verdana" w:cs="Times New Roman"/>
            <w:color w:val="FF0066"/>
            <w:spacing w:val="7"/>
            <w:sz w:val="17"/>
            <w:szCs w:val="17"/>
            <w:lang w:eastAsia="cs-CZ"/>
          </w:rPr>
          <w:t>info@mojeparty</w:t>
        </w:r>
        <w:proofErr w:type="gramEnd"/>
        <w:r w:rsidR="00D83CF4" w:rsidRPr="00D83CF4">
          <w:rPr>
            <w:rStyle w:val="Hypertextovodkaz"/>
            <w:rFonts w:ascii="Verdana" w:eastAsia="Times New Roman" w:hAnsi="Verdana" w:cs="Times New Roman"/>
            <w:color w:val="FF0066"/>
            <w:spacing w:val="7"/>
            <w:sz w:val="17"/>
            <w:szCs w:val="17"/>
            <w:lang w:eastAsia="cs-CZ"/>
          </w:rPr>
          <w:t>.cz</w:t>
        </w:r>
      </w:hyperlink>
    </w:p>
    <w:p w:rsidR="009D441E" w:rsidRPr="00D83CF4" w:rsidRDefault="009D441E" w:rsidP="009D441E">
      <w:pPr>
        <w:shd w:val="clear" w:color="auto" w:fill="FFFFFF"/>
        <w:spacing w:after="48" w:line="240" w:lineRule="auto"/>
        <w:outlineLvl w:val="1"/>
        <w:rPr>
          <w:rFonts w:ascii="Verdana" w:eastAsia="Times New Roman" w:hAnsi="Verdana" w:cs="Times New Roman"/>
          <w:b/>
          <w:bCs/>
          <w:color w:val="FF0066"/>
          <w:spacing w:val="7"/>
          <w:sz w:val="27"/>
          <w:szCs w:val="27"/>
          <w:lang w:eastAsia="cs-CZ"/>
        </w:rPr>
      </w:pPr>
    </w:p>
    <w:p w:rsidR="009D441E" w:rsidRPr="00996385" w:rsidRDefault="009D441E" w:rsidP="009D441E">
      <w:pPr>
        <w:shd w:val="clear" w:color="auto" w:fill="FFFFFF"/>
        <w:spacing w:after="48" w:line="240" w:lineRule="auto"/>
        <w:outlineLvl w:val="1"/>
        <w:rPr>
          <w:rFonts w:ascii="Verdana" w:eastAsia="Times New Roman" w:hAnsi="Verdana" w:cs="Times New Roman"/>
          <w:b/>
          <w:bCs/>
          <w:color w:val="D32B97"/>
          <w:spacing w:val="7"/>
          <w:sz w:val="27"/>
          <w:szCs w:val="27"/>
          <w:lang w:eastAsia="cs-CZ"/>
        </w:rPr>
      </w:pPr>
      <w:r w:rsidRPr="00996385">
        <w:rPr>
          <w:rFonts w:ascii="Verdana" w:eastAsia="Times New Roman" w:hAnsi="Verdana" w:cs="Times New Roman"/>
          <w:b/>
          <w:bCs/>
          <w:color w:val="D32B97"/>
          <w:spacing w:val="7"/>
          <w:sz w:val="27"/>
          <w:szCs w:val="27"/>
          <w:lang w:eastAsia="cs-CZ"/>
        </w:rPr>
        <w:t>Jak postupovat pokud splňuji podmínky a chci nakupovat výhodněji</w:t>
      </w:r>
    </w:p>
    <w:p w:rsidR="00FE4E68" w:rsidRPr="00FE4E68" w:rsidRDefault="009D441E" w:rsidP="00FE4E68">
      <w:pPr>
        <w:numPr>
          <w:ilvl w:val="0"/>
          <w:numId w:val="2"/>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 xml:space="preserve">Před prvním nákupem zájemce o velkoobchodní spolupráci vyplňte </w:t>
      </w:r>
      <w:r w:rsidR="00FE4E68">
        <w:rPr>
          <w:rFonts w:ascii="Verdana" w:eastAsia="Times New Roman" w:hAnsi="Verdana" w:cs="Times New Roman"/>
          <w:color w:val="5E5D5E"/>
          <w:spacing w:val="7"/>
          <w:sz w:val="17"/>
          <w:szCs w:val="17"/>
          <w:lang w:eastAsia="cs-CZ"/>
        </w:rPr>
        <w:t>žádost o zařazení do sekce VO prodejců (</w:t>
      </w:r>
      <w:r w:rsidRPr="009D441E">
        <w:rPr>
          <w:rFonts w:ascii="Verdana" w:eastAsia="Times New Roman" w:hAnsi="Verdana" w:cs="Times New Roman"/>
          <w:b/>
          <w:bCs/>
          <w:color w:val="5E5D5E"/>
          <w:spacing w:val="7"/>
          <w:sz w:val="17"/>
          <w:szCs w:val="17"/>
          <w:lang w:eastAsia="cs-CZ"/>
        </w:rPr>
        <w:t>formulář VO odběratele</w:t>
      </w:r>
      <w:r w:rsidR="00FE4E68">
        <w:rPr>
          <w:rFonts w:ascii="Verdana" w:eastAsia="Times New Roman" w:hAnsi="Verdana" w:cs="Times New Roman"/>
          <w:b/>
          <w:bCs/>
          <w:color w:val="5E5D5E"/>
          <w:spacing w:val="7"/>
          <w:sz w:val="17"/>
          <w:szCs w:val="17"/>
          <w:lang w:eastAsia="cs-CZ"/>
        </w:rPr>
        <w:t>)</w:t>
      </w:r>
      <w:r w:rsidRPr="009D441E">
        <w:rPr>
          <w:rFonts w:ascii="Verdana" w:eastAsia="Times New Roman" w:hAnsi="Verdana" w:cs="Times New Roman"/>
          <w:color w:val="5E5D5E"/>
          <w:spacing w:val="7"/>
          <w:sz w:val="17"/>
          <w:szCs w:val="17"/>
          <w:lang w:eastAsia="cs-CZ"/>
        </w:rPr>
        <w:t>, který je součástí těchto obchodních podmínek. Pomůže nám</w:t>
      </w:r>
      <w:r>
        <w:rPr>
          <w:rFonts w:ascii="Verdana" w:eastAsia="Times New Roman" w:hAnsi="Verdana" w:cs="Times New Roman"/>
          <w:color w:val="5E5D5E"/>
          <w:spacing w:val="7"/>
          <w:sz w:val="17"/>
          <w:szCs w:val="17"/>
          <w:lang w:eastAsia="cs-CZ"/>
        </w:rPr>
        <w:t xml:space="preserve"> </w:t>
      </w:r>
      <w:proofErr w:type="gramStart"/>
      <w:r w:rsidRPr="009D441E">
        <w:rPr>
          <w:rFonts w:ascii="Verdana" w:eastAsia="Times New Roman" w:hAnsi="Verdana" w:cs="Times New Roman"/>
          <w:color w:val="5E5D5E"/>
          <w:spacing w:val="7"/>
          <w:sz w:val="17"/>
          <w:szCs w:val="17"/>
          <w:lang w:eastAsia="cs-CZ"/>
        </w:rPr>
        <w:t>lépe</w:t>
      </w:r>
      <w:r>
        <w:rPr>
          <w:rFonts w:ascii="Verdana" w:eastAsia="Times New Roman" w:hAnsi="Verdana" w:cs="Times New Roman"/>
          <w:color w:val="5E5D5E"/>
          <w:spacing w:val="7"/>
          <w:sz w:val="17"/>
          <w:szCs w:val="17"/>
          <w:lang w:eastAsia="cs-CZ"/>
        </w:rPr>
        <w:t xml:space="preserve">  </w:t>
      </w:r>
      <w:r w:rsidRPr="009D441E">
        <w:rPr>
          <w:rFonts w:ascii="Verdana" w:eastAsia="Times New Roman" w:hAnsi="Verdana" w:cs="Times New Roman"/>
          <w:color w:val="5E5D5E"/>
          <w:spacing w:val="7"/>
          <w:sz w:val="17"/>
          <w:szCs w:val="17"/>
          <w:lang w:eastAsia="cs-CZ"/>
        </w:rPr>
        <w:t>specifikovat</w:t>
      </w:r>
      <w:proofErr w:type="gramEnd"/>
      <w:r w:rsidRPr="009D441E">
        <w:rPr>
          <w:rFonts w:ascii="Verdana" w:eastAsia="Times New Roman" w:hAnsi="Verdana" w:cs="Times New Roman"/>
          <w:color w:val="5E5D5E"/>
          <w:spacing w:val="7"/>
          <w:sz w:val="17"/>
          <w:szCs w:val="17"/>
          <w:lang w:eastAsia="cs-CZ"/>
        </w:rPr>
        <w:t xml:space="preserve"> Vaše obchodní</w:t>
      </w:r>
      <w:r>
        <w:rPr>
          <w:rFonts w:ascii="Verdana" w:eastAsia="Times New Roman" w:hAnsi="Verdana" w:cs="Times New Roman"/>
          <w:color w:val="5E5D5E"/>
          <w:spacing w:val="7"/>
          <w:sz w:val="17"/>
          <w:szCs w:val="17"/>
          <w:lang w:eastAsia="cs-CZ"/>
        </w:rPr>
        <w:t xml:space="preserve"> </w:t>
      </w:r>
      <w:r w:rsidRPr="009D441E">
        <w:rPr>
          <w:rFonts w:ascii="Verdana" w:eastAsia="Times New Roman" w:hAnsi="Verdana" w:cs="Times New Roman"/>
          <w:color w:val="5E5D5E"/>
          <w:spacing w:val="7"/>
          <w:sz w:val="17"/>
          <w:szCs w:val="17"/>
          <w:lang w:eastAsia="cs-CZ"/>
        </w:rPr>
        <w:t>požadavky</w:t>
      </w:r>
      <w:r w:rsidR="00FE4E68">
        <w:rPr>
          <w:rFonts w:ascii="Verdana" w:eastAsia="Times New Roman" w:hAnsi="Verdana" w:cs="Times New Roman"/>
          <w:color w:val="5E5D5E"/>
          <w:spacing w:val="7"/>
          <w:sz w:val="17"/>
          <w:szCs w:val="17"/>
          <w:lang w:eastAsia="cs-CZ"/>
        </w:rPr>
        <w:t>. Vyplnění formuláře nejsou podmínkou pro VO odběr. Pomáhá nám lépe vyhodnocovat potřeby zákazníka a nastavit individuální podmínky pro spolupráci včetně bonusů a slev.</w:t>
      </w:r>
    </w:p>
    <w:p w:rsidR="009D441E" w:rsidRPr="009D441E" w:rsidRDefault="009D441E" w:rsidP="009D441E">
      <w:pPr>
        <w:numPr>
          <w:ilvl w:val="0"/>
          <w:numId w:val="2"/>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Obchodní podmínky jsou pro obě strany závazné, vymezují a upřesňují práva a povinnosti prodávajícího a kupujícího a tvoří tak obsah kupní smlouvy. Kupující uskutečněním objednávky tyto Obchodní podmínky akceptuje.</w:t>
      </w:r>
      <w:r w:rsidRPr="009D441E">
        <w:rPr>
          <w:rFonts w:ascii="Verdana" w:eastAsia="Times New Roman" w:hAnsi="Verdana" w:cs="Times New Roman"/>
          <w:color w:val="5E5D5E"/>
          <w:spacing w:val="7"/>
          <w:sz w:val="17"/>
          <w:szCs w:val="17"/>
          <w:lang w:eastAsia="cs-CZ"/>
        </w:rPr>
        <w:br/>
        <w:t> </w:t>
      </w:r>
    </w:p>
    <w:p w:rsidR="009D441E" w:rsidRPr="009D441E" w:rsidRDefault="009D441E" w:rsidP="009D441E">
      <w:pPr>
        <w:numPr>
          <w:ilvl w:val="0"/>
          <w:numId w:val="2"/>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 xml:space="preserve">Předmětem koupě je zboží prodávajícího, které kupující objednal prostřednictvím internetového obchodu </w:t>
      </w:r>
      <w:hyperlink r:id="rId8" w:history="1">
        <w:r w:rsidRPr="00D83CF4">
          <w:rPr>
            <w:rFonts w:ascii="Verdana" w:eastAsia="Times New Roman" w:hAnsi="Verdana" w:cs="Times New Roman"/>
            <w:color w:val="FF0066"/>
            <w:spacing w:val="7"/>
            <w:sz w:val="17"/>
            <w:szCs w:val="17"/>
            <w:u w:val="single"/>
            <w:lang w:eastAsia="cs-CZ"/>
          </w:rPr>
          <w:t>www.mojeparty.cz</w:t>
        </w:r>
      </w:hyperlink>
      <w:r w:rsidRPr="00D83CF4">
        <w:rPr>
          <w:rFonts w:ascii="Verdana" w:eastAsia="Times New Roman" w:hAnsi="Verdana" w:cs="Times New Roman"/>
          <w:color w:val="FF0066"/>
          <w:spacing w:val="7"/>
          <w:sz w:val="17"/>
          <w:szCs w:val="17"/>
          <w:lang w:eastAsia="cs-CZ"/>
        </w:rPr>
        <w:t> -  </w:t>
      </w:r>
      <w:hyperlink r:id="rId9" w:history="1">
        <w:r w:rsidRPr="00D83CF4">
          <w:rPr>
            <w:rFonts w:ascii="Verdana" w:eastAsia="Times New Roman" w:hAnsi="Verdana" w:cs="Times New Roman"/>
            <w:color w:val="FF0066"/>
            <w:spacing w:val="7"/>
            <w:sz w:val="17"/>
            <w:szCs w:val="17"/>
            <w:u w:val="single"/>
            <w:lang w:eastAsia="cs-CZ"/>
          </w:rPr>
          <w:t>www.svatebnivyzdoba.cz</w:t>
        </w:r>
      </w:hyperlink>
      <w:r w:rsidRPr="00D83CF4">
        <w:rPr>
          <w:rFonts w:ascii="Verdana" w:eastAsia="Times New Roman" w:hAnsi="Verdana" w:cs="Times New Roman"/>
          <w:color w:val="FF0066"/>
          <w:spacing w:val="7"/>
          <w:sz w:val="17"/>
          <w:szCs w:val="17"/>
          <w:lang w:eastAsia="cs-CZ"/>
        </w:rPr>
        <w:t xml:space="preserve"> - </w:t>
      </w:r>
      <w:hyperlink r:id="rId10" w:history="1">
        <w:r w:rsidRPr="00D83CF4">
          <w:rPr>
            <w:rFonts w:ascii="Verdana" w:eastAsia="Times New Roman" w:hAnsi="Verdana" w:cs="Times New Roman"/>
            <w:color w:val="FF0066"/>
            <w:spacing w:val="7"/>
            <w:sz w:val="17"/>
            <w:szCs w:val="17"/>
            <w:u w:val="single"/>
            <w:lang w:eastAsia="cs-CZ"/>
          </w:rPr>
          <w:t>www.balonkovedekorace.cz</w:t>
        </w:r>
      </w:hyperlink>
      <w:r w:rsidRPr="00973357">
        <w:rPr>
          <w:rFonts w:ascii="Verdana" w:eastAsia="Times New Roman" w:hAnsi="Verdana" w:cs="Times New Roman"/>
          <w:color w:val="5E5D5E"/>
          <w:spacing w:val="7"/>
          <w:sz w:val="17"/>
          <w:szCs w:val="17"/>
          <w:lang w:eastAsia="cs-CZ"/>
        </w:rPr>
        <w:br/>
      </w:r>
      <w:r w:rsidRPr="009D441E">
        <w:rPr>
          <w:rFonts w:ascii="Verdana" w:eastAsia="Times New Roman" w:hAnsi="Verdana" w:cs="Times New Roman"/>
          <w:color w:val="5E5D5E"/>
          <w:spacing w:val="7"/>
          <w:sz w:val="17"/>
          <w:szCs w:val="17"/>
          <w:lang w:eastAsia="cs-CZ"/>
        </w:rPr>
        <w:t> </w:t>
      </w:r>
    </w:p>
    <w:p w:rsidR="009D441E" w:rsidRPr="009D441E" w:rsidRDefault="009D441E" w:rsidP="009D441E">
      <w:pPr>
        <w:numPr>
          <w:ilvl w:val="0"/>
          <w:numId w:val="2"/>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Velkoobchodní odběr se řídí jinými než běžně zobrazenými cenami. Tyto velkoobchodní ceny jsou u zboží zveřejněny po registraci kupujícího prodávajícím do příslušné obchodní skupiny a otevřením konkrétního zboží v jeho detailu v e-</w:t>
      </w:r>
      <w:proofErr w:type="spellStart"/>
      <w:r w:rsidRPr="009D441E">
        <w:rPr>
          <w:rFonts w:ascii="Verdana" w:eastAsia="Times New Roman" w:hAnsi="Verdana" w:cs="Times New Roman"/>
          <w:color w:val="5E5D5E"/>
          <w:spacing w:val="7"/>
          <w:sz w:val="17"/>
          <w:szCs w:val="17"/>
          <w:lang w:eastAsia="cs-CZ"/>
        </w:rPr>
        <w:t>shopu</w:t>
      </w:r>
      <w:proofErr w:type="spellEnd"/>
      <w:r w:rsidRPr="009D441E">
        <w:rPr>
          <w:rFonts w:ascii="Verdana" w:eastAsia="Times New Roman" w:hAnsi="Verdana" w:cs="Times New Roman"/>
          <w:color w:val="5E5D5E"/>
          <w:spacing w:val="7"/>
          <w:sz w:val="17"/>
          <w:szCs w:val="17"/>
          <w:lang w:eastAsia="cs-CZ"/>
        </w:rPr>
        <w:t>.</w:t>
      </w:r>
    </w:p>
    <w:p w:rsidR="009D441E" w:rsidRPr="00973357" w:rsidRDefault="009D441E" w:rsidP="009D441E">
      <w:pPr>
        <w:numPr>
          <w:ilvl w:val="0"/>
          <w:numId w:val="2"/>
        </w:numPr>
        <w:shd w:val="clear" w:color="auto" w:fill="FFFFFF"/>
        <w:spacing w:after="0" w:line="240" w:lineRule="auto"/>
        <w:rPr>
          <w:rFonts w:ascii="Verdana" w:eastAsia="Times New Roman" w:hAnsi="Verdana" w:cs="Times New Roman"/>
          <w:color w:val="C00000"/>
          <w:spacing w:val="7"/>
          <w:sz w:val="17"/>
          <w:szCs w:val="17"/>
          <w:lang w:eastAsia="cs-CZ"/>
        </w:rPr>
      </w:pPr>
      <w:r w:rsidRPr="009D441E">
        <w:rPr>
          <w:rFonts w:ascii="Verdana" w:eastAsia="Times New Roman" w:hAnsi="Verdana" w:cs="Times New Roman"/>
          <w:color w:val="5E5D5E"/>
          <w:spacing w:val="7"/>
          <w:sz w:val="17"/>
          <w:szCs w:val="17"/>
          <w:lang w:eastAsia="cs-CZ"/>
        </w:rPr>
        <w:t xml:space="preserve">Pro nákupy je potřeba se zaregistrovat prostřednictvím internetových obchodů </w:t>
      </w:r>
      <w:hyperlink r:id="rId11" w:history="1">
        <w:r w:rsidRPr="00AA612C">
          <w:rPr>
            <w:rFonts w:ascii="Verdana" w:eastAsia="Times New Roman" w:hAnsi="Verdana" w:cs="Times New Roman"/>
            <w:color w:val="FF0066"/>
            <w:spacing w:val="7"/>
            <w:sz w:val="17"/>
            <w:szCs w:val="17"/>
            <w:u w:val="single"/>
            <w:lang w:eastAsia="cs-CZ"/>
          </w:rPr>
          <w:t>www.mojeparty.cz</w:t>
        </w:r>
      </w:hyperlink>
      <w:r w:rsidRPr="00AA612C">
        <w:rPr>
          <w:rFonts w:ascii="Verdana" w:eastAsia="Times New Roman" w:hAnsi="Verdana" w:cs="Times New Roman"/>
          <w:color w:val="FF0066"/>
          <w:spacing w:val="7"/>
          <w:sz w:val="17"/>
          <w:szCs w:val="17"/>
          <w:lang w:eastAsia="cs-CZ"/>
        </w:rPr>
        <w:t xml:space="preserve"> nebo </w:t>
      </w:r>
      <w:hyperlink r:id="rId12" w:history="1">
        <w:r w:rsidRPr="00AA612C">
          <w:rPr>
            <w:rFonts w:ascii="Verdana" w:eastAsia="Times New Roman" w:hAnsi="Verdana" w:cs="Times New Roman"/>
            <w:color w:val="FF0066"/>
            <w:spacing w:val="7"/>
            <w:sz w:val="17"/>
            <w:szCs w:val="17"/>
            <w:u w:val="single"/>
            <w:lang w:eastAsia="cs-CZ"/>
          </w:rPr>
          <w:t>www.svatebnivyzdoba.cz</w:t>
        </w:r>
      </w:hyperlink>
      <w:r w:rsidR="00FE4E68">
        <w:rPr>
          <w:rFonts w:ascii="Verdana" w:eastAsia="Times New Roman" w:hAnsi="Verdana" w:cs="Times New Roman"/>
          <w:color w:val="FF0066"/>
          <w:spacing w:val="7"/>
          <w:sz w:val="17"/>
          <w:szCs w:val="17"/>
          <w:u w:val="single"/>
          <w:lang w:eastAsia="cs-CZ"/>
        </w:rPr>
        <w:t>.</w:t>
      </w:r>
      <w:r w:rsidR="00FE4E68" w:rsidRPr="00FE4E68">
        <w:rPr>
          <w:rFonts w:ascii="Verdana" w:eastAsia="Times New Roman" w:hAnsi="Verdana" w:cs="Times New Roman"/>
          <w:color w:val="404040" w:themeColor="text1" w:themeTint="BF"/>
          <w:spacing w:val="7"/>
          <w:sz w:val="17"/>
          <w:szCs w:val="17"/>
          <w:lang w:eastAsia="cs-CZ"/>
        </w:rPr>
        <w:t xml:space="preserve"> Bez</w:t>
      </w:r>
      <w:r w:rsidR="00FE4E68">
        <w:rPr>
          <w:rFonts w:ascii="Verdana" w:eastAsia="Times New Roman" w:hAnsi="Verdana" w:cs="Times New Roman"/>
          <w:color w:val="404040" w:themeColor="text1" w:themeTint="BF"/>
          <w:spacing w:val="7"/>
          <w:sz w:val="17"/>
          <w:szCs w:val="17"/>
          <w:lang w:eastAsia="cs-CZ"/>
        </w:rPr>
        <w:t xml:space="preserve"> provedené registrace nelze v obchodním systému nastavit VO slevu.</w:t>
      </w:r>
      <w:bookmarkStart w:id="0" w:name="_GoBack"/>
      <w:bookmarkEnd w:id="0"/>
    </w:p>
    <w:p w:rsidR="00973357" w:rsidRPr="00973357" w:rsidRDefault="00973357" w:rsidP="009D441E">
      <w:pPr>
        <w:shd w:val="clear" w:color="auto" w:fill="FFFFFF"/>
        <w:spacing w:after="48" w:line="240" w:lineRule="auto"/>
        <w:outlineLvl w:val="1"/>
        <w:rPr>
          <w:rFonts w:ascii="Verdana" w:eastAsia="Times New Roman" w:hAnsi="Verdana" w:cs="Times New Roman"/>
          <w:b/>
          <w:bCs/>
          <w:color w:val="C00000"/>
          <w:spacing w:val="7"/>
          <w:sz w:val="27"/>
          <w:szCs w:val="27"/>
          <w:lang w:eastAsia="cs-CZ"/>
        </w:rPr>
      </w:pPr>
    </w:p>
    <w:p w:rsidR="009D441E" w:rsidRPr="00973357" w:rsidRDefault="009D441E" w:rsidP="009D441E">
      <w:pPr>
        <w:shd w:val="clear" w:color="auto" w:fill="FFFFFF"/>
        <w:spacing w:after="48" w:line="240" w:lineRule="auto"/>
        <w:outlineLvl w:val="1"/>
        <w:rPr>
          <w:rFonts w:ascii="Verdana" w:eastAsia="Times New Roman" w:hAnsi="Verdana" w:cs="Times New Roman"/>
          <w:b/>
          <w:bCs/>
          <w:color w:val="C00000"/>
          <w:spacing w:val="7"/>
          <w:sz w:val="27"/>
          <w:szCs w:val="27"/>
          <w:lang w:eastAsia="cs-CZ"/>
        </w:rPr>
      </w:pPr>
      <w:r w:rsidRPr="00996385">
        <w:rPr>
          <w:rFonts w:ascii="Verdana" w:eastAsia="Times New Roman" w:hAnsi="Verdana" w:cs="Times New Roman"/>
          <w:b/>
          <w:bCs/>
          <w:color w:val="D32B97"/>
          <w:spacing w:val="7"/>
          <w:sz w:val="27"/>
          <w:szCs w:val="27"/>
          <w:lang w:eastAsia="cs-CZ"/>
        </w:rPr>
        <w:t>Registrace obchodníka</w:t>
      </w:r>
    </w:p>
    <w:p w:rsidR="008E584E" w:rsidRPr="008E584E" w:rsidRDefault="009D441E" w:rsidP="009D441E">
      <w:pPr>
        <w:numPr>
          <w:ilvl w:val="0"/>
          <w:numId w:val="3"/>
        </w:numPr>
        <w:shd w:val="clear" w:color="auto" w:fill="FFFFFF"/>
        <w:spacing w:after="0" w:line="240" w:lineRule="auto"/>
        <w:rPr>
          <w:rFonts w:ascii="Verdana" w:eastAsia="Times New Roman" w:hAnsi="Verdana" w:cs="Times New Roman"/>
          <w:color w:val="FF0066"/>
          <w:spacing w:val="7"/>
          <w:sz w:val="17"/>
          <w:szCs w:val="17"/>
          <w:lang w:eastAsia="cs-CZ"/>
        </w:rPr>
      </w:pPr>
      <w:r w:rsidRPr="009D441E">
        <w:rPr>
          <w:rFonts w:ascii="Verdana" w:eastAsia="Times New Roman" w:hAnsi="Verdana" w:cs="Times New Roman"/>
          <w:color w:val="5E5D5E"/>
          <w:spacing w:val="7"/>
          <w:sz w:val="17"/>
          <w:szCs w:val="17"/>
          <w:lang w:eastAsia="cs-CZ"/>
        </w:rPr>
        <w:t>Obchodník se zaregistruje prostřednictvím některého z našich e-</w:t>
      </w:r>
      <w:proofErr w:type="spellStart"/>
      <w:r w:rsidRPr="009D441E">
        <w:rPr>
          <w:rFonts w:ascii="Verdana" w:eastAsia="Times New Roman" w:hAnsi="Verdana" w:cs="Times New Roman"/>
          <w:color w:val="5E5D5E"/>
          <w:spacing w:val="7"/>
          <w:sz w:val="17"/>
          <w:szCs w:val="17"/>
          <w:lang w:eastAsia="cs-CZ"/>
        </w:rPr>
        <w:t>shopů</w:t>
      </w:r>
      <w:proofErr w:type="spellEnd"/>
      <w:r w:rsidRPr="009D441E">
        <w:rPr>
          <w:rFonts w:ascii="Verdana" w:eastAsia="Times New Roman" w:hAnsi="Verdana" w:cs="Times New Roman"/>
          <w:color w:val="5E5D5E"/>
          <w:spacing w:val="7"/>
          <w:sz w:val="17"/>
          <w:szCs w:val="17"/>
          <w:lang w:eastAsia="cs-CZ"/>
        </w:rPr>
        <w:t xml:space="preserve"> jako firma s uvedením IČ i DIČ. </w:t>
      </w:r>
      <w:r w:rsidR="008640FC">
        <w:rPr>
          <w:rFonts w:ascii="Verdana" w:eastAsia="Times New Roman" w:hAnsi="Verdana" w:cs="Times New Roman"/>
          <w:color w:val="5E5D5E"/>
          <w:spacing w:val="7"/>
          <w:sz w:val="17"/>
          <w:szCs w:val="17"/>
          <w:lang w:eastAsia="cs-CZ"/>
        </w:rPr>
        <w:t xml:space="preserve">Po registraci nás kontaktuje na </w:t>
      </w:r>
      <w:r w:rsidRPr="009D441E">
        <w:rPr>
          <w:rFonts w:ascii="Verdana" w:eastAsia="Times New Roman" w:hAnsi="Verdana" w:cs="Times New Roman"/>
          <w:color w:val="5E5D5E"/>
          <w:spacing w:val="7"/>
          <w:sz w:val="17"/>
          <w:szCs w:val="17"/>
          <w:lang w:eastAsia="cs-CZ"/>
        </w:rPr>
        <w:t>email </w:t>
      </w:r>
      <w:hyperlink r:id="rId13" w:history="1">
        <w:r w:rsidR="00AA612C" w:rsidRPr="004F290D">
          <w:rPr>
            <w:rStyle w:val="Hypertextovodkaz"/>
            <w:rFonts w:ascii="Verdana" w:hAnsi="Verdana"/>
            <w:color w:val="FF0066"/>
            <w:sz w:val="17"/>
            <w:szCs w:val="17"/>
          </w:rPr>
          <w:t>info@mojeparty.cz</w:t>
        </w:r>
      </w:hyperlink>
      <w:r w:rsidR="008640FC">
        <w:t xml:space="preserve"> </w:t>
      </w:r>
      <w:r w:rsidRPr="00973357">
        <w:rPr>
          <w:rFonts w:ascii="Verdana" w:eastAsia="Times New Roman" w:hAnsi="Verdana" w:cs="Times New Roman"/>
          <w:color w:val="C00000"/>
          <w:spacing w:val="7"/>
          <w:sz w:val="17"/>
          <w:szCs w:val="17"/>
          <w:lang w:eastAsia="cs-CZ"/>
        </w:rPr>
        <w:t xml:space="preserve"> </w:t>
      </w:r>
      <w:r w:rsidRPr="009D441E">
        <w:rPr>
          <w:rFonts w:ascii="Verdana" w:eastAsia="Times New Roman" w:hAnsi="Verdana" w:cs="Times New Roman"/>
          <w:color w:val="5E5D5E"/>
          <w:spacing w:val="7"/>
          <w:sz w:val="17"/>
          <w:szCs w:val="17"/>
          <w:lang w:eastAsia="cs-CZ"/>
        </w:rPr>
        <w:t xml:space="preserve">a zároveň </w:t>
      </w:r>
      <w:r w:rsidRPr="009D441E">
        <w:rPr>
          <w:rFonts w:ascii="Verdana" w:eastAsia="Times New Roman" w:hAnsi="Verdana" w:cs="Times New Roman"/>
          <w:color w:val="5E5D5E"/>
          <w:spacing w:val="7"/>
          <w:sz w:val="17"/>
          <w:szCs w:val="17"/>
          <w:lang w:eastAsia="cs-CZ"/>
        </w:rPr>
        <w:lastRenderedPageBreak/>
        <w:t>pošle elektronicky nebo písemně vyplněný formulář VO odběratele</w:t>
      </w:r>
      <w:r w:rsidR="002C59A0">
        <w:rPr>
          <w:rFonts w:ascii="Verdana" w:eastAsia="Times New Roman" w:hAnsi="Verdana" w:cs="Times New Roman"/>
          <w:color w:val="5E5D5E"/>
          <w:spacing w:val="7"/>
          <w:sz w:val="17"/>
          <w:szCs w:val="17"/>
          <w:lang w:eastAsia="cs-CZ"/>
        </w:rPr>
        <w:t>.</w:t>
      </w:r>
      <w:r w:rsidR="002F524E">
        <w:rPr>
          <w:rFonts w:ascii="Verdana" w:eastAsia="Times New Roman" w:hAnsi="Verdana" w:cs="Times New Roman"/>
          <w:color w:val="5E5D5E"/>
          <w:spacing w:val="7"/>
          <w:sz w:val="17"/>
          <w:szCs w:val="17"/>
          <w:lang w:eastAsia="cs-CZ"/>
        </w:rPr>
        <w:t xml:space="preserve"> Nevyplněný formulář není důvodem k neposkytnutí VO služeb. Na jeho základě zlepšujeme nabídku VO dodavatelům (vzorky zdarma, školení a instrukce pro práci s produkty o které má zákazník zájem)</w:t>
      </w:r>
      <w:r w:rsidR="002C59A0">
        <w:rPr>
          <w:rFonts w:ascii="Verdana" w:eastAsia="Times New Roman" w:hAnsi="Verdana" w:cs="Times New Roman"/>
          <w:color w:val="5E5D5E"/>
          <w:spacing w:val="7"/>
          <w:sz w:val="17"/>
          <w:szCs w:val="17"/>
          <w:lang w:eastAsia="cs-CZ"/>
        </w:rPr>
        <w:t xml:space="preserve"> Poskytnutím osobních údajů </w:t>
      </w:r>
      <w:r w:rsidR="002F524E">
        <w:rPr>
          <w:rFonts w:ascii="Verdana" w:eastAsia="Times New Roman" w:hAnsi="Verdana" w:cs="Times New Roman"/>
          <w:color w:val="5E5D5E"/>
          <w:spacing w:val="7"/>
          <w:sz w:val="17"/>
          <w:szCs w:val="17"/>
          <w:lang w:eastAsia="cs-CZ"/>
        </w:rPr>
        <w:t>v rámci registrace</w:t>
      </w:r>
      <w:r w:rsidR="00FE4E68">
        <w:rPr>
          <w:rFonts w:ascii="Verdana" w:eastAsia="Times New Roman" w:hAnsi="Verdana" w:cs="Times New Roman"/>
          <w:color w:val="5E5D5E"/>
          <w:spacing w:val="7"/>
          <w:sz w:val="17"/>
          <w:szCs w:val="17"/>
          <w:lang w:eastAsia="cs-CZ"/>
        </w:rPr>
        <w:t>,</w:t>
      </w:r>
      <w:r w:rsidR="002F524E">
        <w:rPr>
          <w:rFonts w:ascii="Verdana" w:eastAsia="Times New Roman" w:hAnsi="Verdana" w:cs="Times New Roman"/>
          <w:color w:val="5E5D5E"/>
          <w:spacing w:val="7"/>
          <w:sz w:val="17"/>
          <w:szCs w:val="17"/>
          <w:lang w:eastAsia="cs-CZ"/>
        </w:rPr>
        <w:t xml:space="preserve"> </w:t>
      </w:r>
      <w:r w:rsidR="002C59A0">
        <w:rPr>
          <w:rFonts w:ascii="Verdana" w:eastAsia="Times New Roman" w:hAnsi="Verdana" w:cs="Times New Roman"/>
          <w:color w:val="5E5D5E"/>
          <w:spacing w:val="7"/>
          <w:sz w:val="17"/>
          <w:szCs w:val="17"/>
          <w:lang w:eastAsia="cs-CZ"/>
        </w:rPr>
        <w:t>zákazník souhlasí se zpracováním osobních dat</w:t>
      </w:r>
      <w:r w:rsidR="002F524E">
        <w:rPr>
          <w:rFonts w:ascii="Verdana" w:eastAsia="Times New Roman" w:hAnsi="Verdana" w:cs="Times New Roman"/>
          <w:color w:val="5E5D5E"/>
          <w:spacing w:val="7"/>
          <w:sz w:val="17"/>
          <w:szCs w:val="17"/>
          <w:lang w:eastAsia="cs-CZ"/>
        </w:rPr>
        <w:t>,</w:t>
      </w:r>
      <w:r w:rsidR="008E584E">
        <w:rPr>
          <w:rFonts w:ascii="Verdana" w:eastAsia="Times New Roman" w:hAnsi="Verdana" w:cs="Times New Roman"/>
          <w:color w:val="5E5D5E"/>
          <w:spacing w:val="7"/>
          <w:sz w:val="17"/>
          <w:szCs w:val="17"/>
          <w:lang w:eastAsia="cs-CZ"/>
        </w:rPr>
        <w:t xml:space="preserve"> které společnosti dobrovolně poskytuje a to za účelem zlepšení zákaznických služeb. Způsob zpracování osobních dat si lze ověřit na našich stránkách z veřejně přístupného dokumentu společnosti </w:t>
      </w:r>
      <w:hyperlink r:id="rId14" w:history="1">
        <w:r w:rsidR="008E584E" w:rsidRPr="00322273">
          <w:rPr>
            <w:rStyle w:val="Hypertextovodkaz"/>
            <w:rFonts w:ascii="Verdana" w:eastAsia="Times New Roman" w:hAnsi="Verdana" w:cs="Times New Roman"/>
            <w:color w:val="FF0066"/>
            <w:spacing w:val="7"/>
            <w:sz w:val="17"/>
            <w:szCs w:val="17"/>
            <w:lang w:eastAsia="cs-CZ"/>
          </w:rPr>
          <w:t>Zásady pro zpracování obchodních dat.</w:t>
        </w:r>
      </w:hyperlink>
      <w:r w:rsidR="008E584E" w:rsidRPr="00322273">
        <w:rPr>
          <w:rFonts w:ascii="Verdana" w:eastAsia="Times New Roman" w:hAnsi="Verdana" w:cs="Times New Roman"/>
          <w:color w:val="FF0066"/>
          <w:spacing w:val="7"/>
          <w:sz w:val="17"/>
          <w:szCs w:val="17"/>
          <w:lang w:eastAsia="cs-CZ"/>
        </w:rPr>
        <w:t xml:space="preserve">  </w:t>
      </w:r>
      <w:r w:rsidR="008E584E" w:rsidRPr="00FE4E68">
        <w:rPr>
          <w:rFonts w:ascii="Verdana" w:eastAsia="Times New Roman" w:hAnsi="Verdana" w:cs="Times New Roman"/>
          <w:color w:val="404040" w:themeColor="text1" w:themeTint="BF"/>
          <w:spacing w:val="7"/>
          <w:sz w:val="17"/>
          <w:szCs w:val="17"/>
          <w:lang w:eastAsia="cs-CZ"/>
        </w:rPr>
        <w:t xml:space="preserve">Zákazník může kdykoliv využít svého práva a odhlásit se z naší zákaznické databáze </w:t>
      </w:r>
      <w:r w:rsidR="008E584E">
        <w:rPr>
          <w:rFonts w:ascii="Verdana" w:eastAsia="Times New Roman" w:hAnsi="Verdana" w:cs="Times New Roman"/>
          <w:color w:val="5E5D5E"/>
          <w:spacing w:val="7"/>
          <w:sz w:val="17"/>
          <w:szCs w:val="17"/>
          <w:lang w:eastAsia="cs-CZ"/>
        </w:rPr>
        <w:t>a to zasláním žádosti o vyjmutí ze zákaznické databáze adresovan</w:t>
      </w:r>
      <w:r w:rsidR="00FE4E68">
        <w:rPr>
          <w:rFonts w:ascii="Verdana" w:eastAsia="Times New Roman" w:hAnsi="Verdana" w:cs="Times New Roman"/>
          <w:color w:val="5E5D5E"/>
          <w:spacing w:val="7"/>
          <w:sz w:val="17"/>
          <w:szCs w:val="17"/>
          <w:lang w:eastAsia="cs-CZ"/>
        </w:rPr>
        <w:t xml:space="preserve">é </w:t>
      </w:r>
      <w:r w:rsidR="008E584E">
        <w:rPr>
          <w:rFonts w:ascii="Verdana" w:eastAsia="Times New Roman" w:hAnsi="Verdana" w:cs="Times New Roman"/>
          <w:color w:val="5E5D5E"/>
          <w:spacing w:val="7"/>
          <w:sz w:val="17"/>
          <w:szCs w:val="17"/>
          <w:lang w:eastAsia="cs-CZ"/>
        </w:rPr>
        <w:t>na adresu sídla společnosti ( MojeParty.cz, s.r.o., Sudkova 556/9, Praha 10) nebo emailem zaslaným na</w:t>
      </w:r>
      <w:r w:rsidR="008E584E" w:rsidRPr="008E584E">
        <w:rPr>
          <w:rFonts w:ascii="Verdana" w:eastAsia="Times New Roman" w:hAnsi="Verdana" w:cs="Times New Roman"/>
          <w:color w:val="FF0066"/>
          <w:spacing w:val="7"/>
          <w:sz w:val="17"/>
          <w:szCs w:val="17"/>
          <w:lang w:eastAsia="cs-CZ"/>
        </w:rPr>
        <w:t xml:space="preserve"> </w:t>
      </w:r>
      <w:hyperlink r:id="rId15" w:history="1">
        <w:r w:rsidR="008E584E" w:rsidRPr="008E584E">
          <w:rPr>
            <w:rStyle w:val="Hypertextovodkaz"/>
            <w:rFonts w:ascii="Verdana" w:eastAsia="Times New Roman" w:hAnsi="Verdana" w:cs="Times New Roman"/>
            <w:color w:val="FF0066"/>
            <w:spacing w:val="7"/>
            <w:sz w:val="17"/>
            <w:szCs w:val="17"/>
            <w:lang w:eastAsia="cs-CZ"/>
          </w:rPr>
          <w:t>info@mojeparty.cz</w:t>
        </w:r>
      </w:hyperlink>
      <w:r w:rsidR="008E584E">
        <w:rPr>
          <w:rFonts w:ascii="Verdana" w:eastAsia="Times New Roman" w:hAnsi="Verdana" w:cs="Times New Roman"/>
          <w:color w:val="FF0066"/>
          <w:spacing w:val="7"/>
          <w:sz w:val="17"/>
          <w:szCs w:val="17"/>
          <w:lang w:eastAsia="cs-CZ"/>
        </w:rPr>
        <w:t xml:space="preserve">. </w:t>
      </w:r>
    </w:p>
    <w:p w:rsidR="009D441E" w:rsidRPr="009D441E" w:rsidRDefault="009D441E" w:rsidP="008E584E">
      <w:pPr>
        <w:shd w:val="clear" w:color="auto" w:fill="FFFFFF"/>
        <w:spacing w:after="0" w:line="240" w:lineRule="auto"/>
        <w:ind w:left="360"/>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br/>
        <w:t> </w:t>
      </w:r>
    </w:p>
    <w:p w:rsidR="009D441E" w:rsidRPr="009D441E" w:rsidRDefault="009D441E" w:rsidP="009D441E">
      <w:pPr>
        <w:numPr>
          <w:ilvl w:val="0"/>
          <w:numId w:val="3"/>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Po prověření údajů proběhne nastavení zvýhodněných cen pracovníkem firmy MojeParty.cz a to podle typu odběratele, o této skutečnosti bude kupující informován emailem).</w:t>
      </w:r>
      <w:r w:rsidRPr="009D441E">
        <w:rPr>
          <w:rFonts w:ascii="Verdana" w:eastAsia="Times New Roman" w:hAnsi="Verdana" w:cs="Times New Roman"/>
          <w:color w:val="5E5D5E"/>
          <w:spacing w:val="7"/>
          <w:sz w:val="17"/>
          <w:szCs w:val="17"/>
          <w:lang w:eastAsia="cs-CZ"/>
        </w:rPr>
        <w:br/>
        <w:t> </w:t>
      </w:r>
    </w:p>
    <w:p w:rsidR="009D441E" w:rsidRPr="009D441E" w:rsidRDefault="009D441E" w:rsidP="009D441E">
      <w:pPr>
        <w:numPr>
          <w:ilvl w:val="0"/>
          <w:numId w:val="3"/>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Po potvrzení nastavení VO cen se obchodníkovi při každém dalším přihlášení zobrazí v detailu produktu zvýhodněná cena. Tato cena je uvedená včetně DPH.</w:t>
      </w:r>
    </w:p>
    <w:p w:rsidR="009D441E" w:rsidRPr="00996385" w:rsidRDefault="009D441E" w:rsidP="009D441E">
      <w:pPr>
        <w:shd w:val="clear" w:color="auto" w:fill="FFFFFF"/>
        <w:spacing w:after="48" w:line="240" w:lineRule="auto"/>
        <w:outlineLvl w:val="1"/>
        <w:rPr>
          <w:rFonts w:ascii="Verdana" w:eastAsia="Times New Roman" w:hAnsi="Verdana" w:cs="Times New Roman"/>
          <w:b/>
          <w:bCs/>
          <w:color w:val="D32B97"/>
          <w:spacing w:val="7"/>
          <w:sz w:val="27"/>
          <w:szCs w:val="27"/>
          <w:lang w:eastAsia="cs-CZ"/>
        </w:rPr>
      </w:pPr>
      <w:r w:rsidRPr="00996385">
        <w:rPr>
          <w:rFonts w:ascii="Verdana" w:eastAsia="Times New Roman" w:hAnsi="Verdana" w:cs="Times New Roman"/>
          <w:b/>
          <w:bCs/>
          <w:color w:val="D32B97"/>
          <w:spacing w:val="7"/>
          <w:sz w:val="27"/>
          <w:szCs w:val="27"/>
          <w:lang w:eastAsia="cs-CZ"/>
        </w:rPr>
        <w:t>Jak realizovat nákup</w:t>
      </w:r>
    </w:p>
    <w:p w:rsidR="009D441E" w:rsidRPr="009D441E" w:rsidRDefault="009D441E" w:rsidP="009D441E">
      <w:pPr>
        <w:numPr>
          <w:ilvl w:val="0"/>
          <w:numId w:val="4"/>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Veškeré objednávky, které zákazník učiní, jsou považovány za závazné. Podmínkou platnosti elektronické objednávky je vyplnění všech formulářem předepsaných údajů, které jsou vyznačeny jako povinné a bez jejichž vyplnění nedojde k odeslání a zpracování objednávky.</w:t>
      </w:r>
    </w:p>
    <w:p w:rsidR="009D441E" w:rsidRPr="009D441E" w:rsidRDefault="009D441E" w:rsidP="009D441E">
      <w:pPr>
        <w:numPr>
          <w:ilvl w:val="0"/>
          <w:numId w:val="4"/>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Objednávka je návrhem kupní smlouvy. Odesláním objednávky zákazník potvrzuje, že souhlasí s podmínkami obchodu, s platebními a dodacími podmínkami, reklamačním řádem</w:t>
      </w:r>
    </w:p>
    <w:p w:rsidR="009D441E" w:rsidRPr="009D441E" w:rsidRDefault="009D441E" w:rsidP="009D441E">
      <w:pPr>
        <w:numPr>
          <w:ilvl w:val="0"/>
          <w:numId w:val="4"/>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Zákazník ve svém zájmu uvede správné údaje a před odesláním objednávky si jejich správnost zkontroluje. Každá objednávka po odeslání bude potvrzena e-mailovou zprávou.</w:t>
      </w:r>
    </w:p>
    <w:p w:rsidR="009D441E" w:rsidRPr="009D441E" w:rsidRDefault="009D441E" w:rsidP="009D441E">
      <w:pPr>
        <w:numPr>
          <w:ilvl w:val="0"/>
          <w:numId w:val="4"/>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b/>
          <w:bCs/>
          <w:color w:val="5E5D5E"/>
          <w:spacing w:val="7"/>
          <w:sz w:val="17"/>
          <w:szCs w:val="17"/>
          <w:lang w:eastAsia="cs-CZ"/>
        </w:rPr>
        <w:t>První velkoobchodní objednávka musí být minimálně v hodnotě 2000 Kč bez DPH.</w:t>
      </w:r>
      <w:r w:rsidRPr="009D441E">
        <w:rPr>
          <w:rFonts w:ascii="Verdana" w:eastAsia="Times New Roman" w:hAnsi="Verdana" w:cs="Times New Roman"/>
          <w:b/>
          <w:bCs/>
          <w:color w:val="5E5D5E"/>
          <w:spacing w:val="7"/>
          <w:sz w:val="17"/>
          <w:szCs w:val="17"/>
          <w:lang w:eastAsia="cs-CZ"/>
        </w:rPr>
        <w:br/>
        <w:t>Každá další v minimální hodnotě 1000 Kč bez DPH</w:t>
      </w:r>
    </w:p>
    <w:p w:rsidR="009D441E" w:rsidRPr="009D441E" w:rsidRDefault="009D441E" w:rsidP="009D441E">
      <w:pPr>
        <w:numPr>
          <w:ilvl w:val="0"/>
          <w:numId w:val="4"/>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Pokud by se z nějakého důvodu v potvrzené objednávce vyskytla chyba, ihned kontaktujte prodávajícího.</w:t>
      </w:r>
    </w:p>
    <w:p w:rsidR="009D441E" w:rsidRPr="009D441E" w:rsidRDefault="009D441E" w:rsidP="009D441E">
      <w:pPr>
        <w:numPr>
          <w:ilvl w:val="0"/>
          <w:numId w:val="4"/>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b/>
          <w:bCs/>
          <w:color w:val="5E5D5E"/>
          <w:spacing w:val="7"/>
          <w:sz w:val="17"/>
          <w:szCs w:val="17"/>
          <w:lang w:eastAsia="cs-CZ"/>
        </w:rPr>
        <w:t>Osobní odběr uskutečněné objednávky</w:t>
      </w:r>
      <w:r w:rsidRPr="009D441E">
        <w:rPr>
          <w:rFonts w:ascii="Verdana" w:eastAsia="Times New Roman" w:hAnsi="Verdana" w:cs="Times New Roman"/>
          <w:color w:val="5E5D5E"/>
          <w:spacing w:val="7"/>
          <w:sz w:val="17"/>
          <w:szCs w:val="17"/>
          <w:lang w:eastAsia="cs-CZ"/>
        </w:rPr>
        <w:t xml:space="preserve"> - místem plnění je prodejna prodávajícího </w:t>
      </w:r>
      <w:r>
        <w:rPr>
          <w:rFonts w:ascii="Verdana" w:eastAsia="Times New Roman" w:hAnsi="Verdana" w:cs="Times New Roman"/>
          <w:b/>
          <w:bCs/>
          <w:color w:val="5E5D5E"/>
          <w:spacing w:val="7"/>
          <w:sz w:val="17"/>
          <w:szCs w:val="17"/>
          <w:lang w:eastAsia="cs-CZ"/>
        </w:rPr>
        <w:t xml:space="preserve">ul. </w:t>
      </w:r>
      <w:r w:rsidR="00973357">
        <w:rPr>
          <w:rFonts w:ascii="Verdana" w:eastAsia="Times New Roman" w:hAnsi="Verdana" w:cs="Times New Roman"/>
          <w:b/>
          <w:bCs/>
          <w:color w:val="5E5D5E"/>
          <w:spacing w:val="7"/>
          <w:sz w:val="17"/>
          <w:szCs w:val="17"/>
          <w:lang w:eastAsia="cs-CZ"/>
        </w:rPr>
        <w:t>K Bílému vrchu 3, Praha 9</w:t>
      </w:r>
      <w:r w:rsidRPr="009D441E">
        <w:rPr>
          <w:rFonts w:ascii="Verdana" w:eastAsia="Times New Roman" w:hAnsi="Verdana" w:cs="Times New Roman"/>
          <w:color w:val="5E5D5E"/>
          <w:spacing w:val="7"/>
          <w:sz w:val="17"/>
          <w:szCs w:val="17"/>
          <w:lang w:eastAsia="cs-CZ"/>
        </w:rPr>
        <w:t xml:space="preserve"> Při osobním odběru zboží je kupující povinen předložit doklad o úplném zaplacení zboží, či objednané zboží na místě zaplatit v hotovosti.</w:t>
      </w:r>
    </w:p>
    <w:p w:rsidR="009D441E" w:rsidRPr="009D441E" w:rsidRDefault="009D441E" w:rsidP="009D441E">
      <w:pPr>
        <w:numPr>
          <w:ilvl w:val="0"/>
          <w:numId w:val="4"/>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Zdanitelné plnění se považuje za uskutečněné při prodeji zboží podle kupní smlouvy dnem dodání, v ostatních případech dnem převzetí nebo zaplacením zboží, a to tím dnem, který nastane dříve.</w:t>
      </w:r>
    </w:p>
    <w:p w:rsidR="009D441E" w:rsidRPr="009D441E" w:rsidRDefault="009D441E" w:rsidP="009D441E">
      <w:pPr>
        <w:numPr>
          <w:ilvl w:val="0"/>
          <w:numId w:val="4"/>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 xml:space="preserve">V případě, že si kupující v objednávce zvolí dodání přepravní službou, bude takto učiněno dle dodacích podmínek společnosti v rámci Obchodního </w:t>
      </w:r>
      <w:r w:rsidR="00973357" w:rsidRPr="009D441E">
        <w:rPr>
          <w:rFonts w:ascii="Verdana" w:eastAsia="Times New Roman" w:hAnsi="Verdana" w:cs="Times New Roman"/>
          <w:color w:val="5E5D5E"/>
          <w:spacing w:val="7"/>
          <w:sz w:val="17"/>
          <w:szCs w:val="17"/>
          <w:lang w:eastAsia="cs-CZ"/>
        </w:rPr>
        <w:t>zákoníku</w:t>
      </w:r>
      <w:r w:rsidRPr="009D441E">
        <w:rPr>
          <w:rFonts w:ascii="Verdana" w:eastAsia="Times New Roman" w:hAnsi="Verdana" w:cs="Times New Roman"/>
          <w:color w:val="5E5D5E"/>
          <w:spacing w:val="7"/>
          <w:sz w:val="17"/>
          <w:szCs w:val="17"/>
          <w:lang w:eastAsia="cs-CZ"/>
        </w:rPr>
        <w:t>.</w:t>
      </w:r>
    </w:p>
    <w:p w:rsidR="009D441E" w:rsidRPr="009D441E" w:rsidRDefault="009D441E" w:rsidP="009D441E">
      <w:pPr>
        <w:numPr>
          <w:ilvl w:val="0"/>
          <w:numId w:val="4"/>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Prodávající i kupující akceptuje cenu produktu (včetně příslušné sazby DPH) uvedené na stránkách internetového obchodu prodávajícího v době objednání zboží a potvrzuje ji zaslanou objednávkou. Pokud dojde mezi objednáním a odesláním zásilky ke změně cen, platí vždy ceny uvedené v objednávce.</w:t>
      </w:r>
    </w:p>
    <w:p w:rsidR="00973357" w:rsidRDefault="00973357" w:rsidP="009D441E">
      <w:pPr>
        <w:shd w:val="clear" w:color="auto" w:fill="FFFFFF"/>
        <w:spacing w:after="48" w:line="240" w:lineRule="auto"/>
        <w:outlineLvl w:val="1"/>
        <w:rPr>
          <w:rFonts w:ascii="Verdana" w:eastAsia="Times New Roman" w:hAnsi="Verdana" w:cs="Times New Roman"/>
          <w:b/>
          <w:bCs/>
          <w:color w:val="C00000"/>
          <w:spacing w:val="7"/>
          <w:sz w:val="27"/>
          <w:szCs w:val="27"/>
          <w:lang w:eastAsia="cs-CZ"/>
        </w:rPr>
      </w:pPr>
    </w:p>
    <w:p w:rsidR="009D441E" w:rsidRPr="00996385" w:rsidRDefault="009D441E" w:rsidP="009D441E">
      <w:pPr>
        <w:shd w:val="clear" w:color="auto" w:fill="FFFFFF"/>
        <w:spacing w:after="48" w:line="240" w:lineRule="auto"/>
        <w:outlineLvl w:val="1"/>
        <w:rPr>
          <w:rFonts w:ascii="Verdana" w:eastAsia="Times New Roman" w:hAnsi="Verdana" w:cs="Times New Roman"/>
          <w:b/>
          <w:bCs/>
          <w:color w:val="D32B97"/>
          <w:spacing w:val="7"/>
          <w:sz w:val="27"/>
          <w:szCs w:val="27"/>
          <w:lang w:eastAsia="cs-CZ"/>
        </w:rPr>
      </w:pPr>
      <w:r w:rsidRPr="00996385">
        <w:rPr>
          <w:rFonts w:ascii="Verdana" w:eastAsia="Times New Roman" w:hAnsi="Verdana" w:cs="Times New Roman"/>
          <w:b/>
          <w:bCs/>
          <w:color w:val="D32B97"/>
          <w:spacing w:val="7"/>
          <w:sz w:val="27"/>
          <w:szCs w:val="27"/>
          <w:lang w:eastAsia="cs-CZ"/>
        </w:rPr>
        <w:t>Platba a dodání</w:t>
      </w:r>
    </w:p>
    <w:p w:rsidR="009D441E" w:rsidRPr="009D441E" w:rsidRDefault="009D441E" w:rsidP="009D441E">
      <w:pPr>
        <w:numPr>
          <w:ilvl w:val="0"/>
          <w:numId w:val="5"/>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V ceně zboží nejsou zahrnuty náklady na poštovné.</w:t>
      </w:r>
    </w:p>
    <w:p w:rsidR="009D441E" w:rsidRPr="009D441E" w:rsidRDefault="009D441E" w:rsidP="009D441E">
      <w:pPr>
        <w:numPr>
          <w:ilvl w:val="0"/>
          <w:numId w:val="5"/>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Sazby za poštovné jsou dané stanovenou cenou v rámci uskutečněné internetové objednávky</w:t>
      </w:r>
    </w:p>
    <w:p w:rsidR="009D441E" w:rsidRPr="009D441E" w:rsidRDefault="009D441E" w:rsidP="009D441E">
      <w:pPr>
        <w:numPr>
          <w:ilvl w:val="0"/>
          <w:numId w:val="5"/>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Při platbě předem na účet prodávajícího je poštovné určené v rámci vystavené zálohové faktury.</w:t>
      </w:r>
    </w:p>
    <w:p w:rsidR="009D441E" w:rsidRPr="009D441E" w:rsidRDefault="009D441E" w:rsidP="009D441E">
      <w:pPr>
        <w:numPr>
          <w:ilvl w:val="0"/>
          <w:numId w:val="5"/>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Při doručení zboží na dobírku se poštovné řídí danou sazbou za odeslanou zásilku.</w:t>
      </w:r>
    </w:p>
    <w:p w:rsidR="009D441E" w:rsidRPr="009D441E" w:rsidRDefault="009D441E" w:rsidP="009D441E">
      <w:pPr>
        <w:numPr>
          <w:ilvl w:val="0"/>
          <w:numId w:val="5"/>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b/>
          <w:bCs/>
          <w:color w:val="5E5D5E"/>
          <w:spacing w:val="7"/>
          <w:sz w:val="17"/>
          <w:szCs w:val="17"/>
          <w:lang w:eastAsia="cs-CZ"/>
        </w:rPr>
        <w:t>Osobní odběr:</w:t>
      </w:r>
      <w:r w:rsidRPr="009D441E">
        <w:rPr>
          <w:rFonts w:ascii="Verdana" w:eastAsia="Times New Roman" w:hAnsi="Verdana" w:cs="Times New Roman"/>
          <w:color w:val="5E5D5E"/>
          <w:spacing w:val="7"/>
          <w:sz w:val="17"/>
          <w:szCs w:val="17"/>
          <w:lang w:eastAsia="cs-CZ"/>
        </w:rPr>
        <w:t xml:space="preserve"> poštovné 0 Kč</w:t>
      </w:r>
    </w:p>
    <w:p w:rsidR="009D441E" w:rsidRPr="009D441E" w:rsidRDefault="009D441E" w:rsidP="009D441E">
      <w:pPr>
        <w:numPr>
          <w:ilvl w:val="0"/>
          <w:numId w:val="5"/>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Plnění budou dle dostupnosti produktů a provozních možností prodávajícího realizovány v co nejkratším termínu, obvykle 2 - 10 pracovních dnů (když je vše skladem), ve výjimečných případech může být dodací lhůta delší (když není vše skladem) - max. 5 týdnů. Pokud zboží není skladem, je odběratel neprodleně informován pracovníkem MojeParty.cz a domluví s odběratelem možný termín dodání.</w:t>
      </w:r>
    </w:p>
    <w:p w:rsidR="009D441E" w:rsidRPr="009D441E" w:rsidRDefault="009D441E" w:rsidP="009D441E">
      <w:pPr>
        <w:numPr>
          <w:ilvl w:val="0"/>
          <w:numId w:val="5"/>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Prodávající si vyhrazuje právo zrušit objednávku nebo její část v těchto případech: zboží se již nevyrábí,</w:t>
      </w:r>
      <w:r>
        <w:rPr>
          <w:rFonts w:ascii="Verdana" w:eastAsia="Times New Roman" w:hAnsi="Verdana" w:cs="Times New Roman"/>
          <w:color w:val="5E5D5E"/>
          <w:spacing w:val="7"/>
          <w:sz w:val="17"/>
          <w:szCs w:val="17"/>
          <w:lang w:eastAsia="cs-CZ"/>
        </w:rPr>
        <w:t xml:space="preserve"> </w:t>
      </w:r>
      <w:r w:rsidRPr="009D441E">
        <w:rPr>
          <w:rFonts w:ascii="Verdana" w:eastAsia="Times New Roman" w:hAnsi="Verdana" w:cs="Times New Roman"/>
          <w:color w:val="5E5D5E"/>
          <w:spacing w:val="7"/>
          <w:sz w:val="17"/>
          <w:szCs w:val="17"/>
          <w:lang w:eastAsia="cs-CZ"/>
        </w:rPr>
        <w:t xml:space="preserve">nedodává nebo se výrazným způsobem změnila cena dodavatele zboží. V případě, že tato situace nastane, prodávající bude neprodleně po zjištění této skutečnosti kontaktovat kupujícího za účelem dohody o dalším postupu. V případě, že kupující zaplatil </w:t>
      </w:r>
      <w:r w:rsidRPr="009D441E">
        <w:rPr>
          <w:rFonts w:ascii="Verdana" w:eastAsia="Times New Roman" w:hAnsi="Verdana" w:cs="Times New Roman"/>
          <w:color w:val="5E5D5E"/>
          <w:spacing w:val="7"/>
          <w:sz w:val="17"/>
          <w:szCs w:val="17"/>
          <w:lang w:eastAsia="cs-CZ"/>
        </w:rPr>
        <w:lastRenderedPageBreak/>
        <w:t xml:space="preserve">již část nebo celou částku kupní ceny, bude mu tato částka vrácena zpět na jeho účet nebo adresu </w:t>
      </w:r>
      <w:r w:rsidR="00973357">
        <w:rPr>
          <w:rFonts w:ascii="Verdana" w:eastAsia="Times New Roman" w:hAnsi="Verdana" w:cs="Times New Roman"/>
          <w:color w:val="5E5D5E"/>
          <w:spacing w:val="7"/>
          <w:sz w:val="17"/>
          <w:szCs w:val="17"/>
          <w:lang w:eastAsia="cs-CZ"/>
        </w:rPr>
        <w:t>v co nejkratším možném termínu.</w:t>
      </w:r>
      <w:r w:rsidRPr="009D441E">
        <w:rPr>
          <w:rFonts w:ascii="Verdana" w:eastAsia="Times New Roman" w:hAnsi="Verdana" w:cs="Times New Roman"/>
          <w:color w:val="5E5D5E"/>
          <w:spacing w:val="7"/>
          <w:sz w:val="17"/>
          <w:szCs w:val="17"/>
          <w:lang w:eastAsia="cs-CZ"/>
        </w:rPr>
        <w:t> </w:t>
      </w:r>
    </w:p>
    <w:p w:rsidR="009D441E" w:rsidRPr="009D441E" w:rsidRDefault="009D441E" w:rsidP="009D441E">
      <w:pPr>
        <w:numPr>
          <w:ilvl w:val="0"/>
          <w:numId w:val="5"/>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b/>
          <w:bCs/>
          <w:color w:val="5E5D5E"/>
          <w:spacing w:val="7"/>
          <w:sz w:val="17"/>
          <w:szCs w:val="17"/>
          <w:lang w:eastAsia="cs-CZ"/>
        </w:rPr>
        <w:t>Možnosti plateb objednaného zboží:</w:t>
      </w:r>
    </w:p>
    <w:p w:rsidR="009D441E" w:rsidRPr="009D441E" w:rsidRDefault="009D441E" w:rsidP="009D441E">
      <w:p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b/>
          <w:bCs/>
          <w:color w:val="5E5D5E"/>
          <w:spacing w:val="7"/>
          <w:sz w:val="17"/>
          <w:szCs w:val="17"/>
          <w:lang w:eastAsia="cs-CZ"/>
        </w:rPr>
        <w:t>DOBÍRKA</w:t>
      </w:r>
      <w:r w:rsidRPr="009D441E">
        <w:rPr>
          <w:rFonts w:ascii="Verdana" w:eastAsia="Times New Roman" w:hAnsi="Verdana" w:cs="Times New Roman"/>
          <w:color w:val="5E5D5E"/>
          <w:spacing w:val="7"/>
          <w:sz w:val="17"/>
          <w:szCs w:val="17"/>
          <w:lang w:eastAsia="cs-CZ"/>
        </w:rPr>
        <w:t xml:space="preserve"> – zboží uhradí odběratel bezprostředně po obdržení zásilky přepravní službou přímo přepravci</w:t>
      </w:r>
    </w:p>
    <w:p w:rsidR="009D441E" w:rsidRPr="009D441E" w:rsidRDefault="009D441E" w:rsidP="009D441E">
      <w:pPr>
        <w:shd w:val="clear" w:color="auto" w:fill="FFFFFF"/>
        <w:spacing w:before="75"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b/>
          <w:bCs/>
          <w:color w:val="5E5D5E"/>
          <w:spacing w:val="7"/>
          <w:sz w:val="17"/>
          <w:szCs w:val="17"/>
          <w:lang w:eastAsia="cs-CZ"/>
        </w:rPr>
        <w:t>PLATBOU PŘEDEM NA ZÁKLADĚ VYSTAVENÉ ZÁLOHOVÉ FAKTURY</w:t>
      </w:r>
      <w:r w:rsidRPr="009D441E">
        <w:rPr>
          <w:rFonts w:ascii="Verdana" w:eastAsia="Times New Roman" w:hAnsi="Verdana" w:cs="Times New Roman"/>
          <w:color w:val="5E5D5E"/>
          <w:spacing w:val="7"/>
          <w:sz w:val="17"/>
          <w:szCs w:val="17"/>
          <w:lang w:eastAsia="cs-CZ"/>
        </w:rPr>
        <w:t xml:space="preserve"> – pokud si zákazník zvolí platbu předem na účet, je následně kontaktován pracovníkem MojeParty.cz. Po kontrole skladových zásob a dostupnosti zboží je vystavena </w:t>
      </w:r>
      <w:proofErr w:type="spellStart"/>
      <w:r w:rsidRPr="009D441E">
        <w:rPr>
          <w:rFonts w:ascii="Verdana" w:eastAsia="Times New Roman" w:hAnsi="Verdana" w:cs="Times New Roman"/>
          <w:color w:val="5E5D5E"/>
          <w:spacing w:val="7"/>
          <w:sz w:val="17"/>
          <w:szCs w:val="17"/>
          <w:lang w:eastAsia="cs-CZ"/>
        </w:rPr>
        <w:t>zálohova</w:t>
      </w:r>
      <w:proofErr w:type="spellEnd"/>
      <w:r w:rsidRPr="009D441E">
        <w:rPr>
          <w:rFonts w:ascii="Verdana" w:eastAsia="Times New Roman" w:hAnsi="Verdana" w:cs="Times New Roman"/>
          <w:color w:val="5E5D5E"/>
          <w:spacing w:val="7"/>
          <w:sz w:val="17"/>
          <w:szCs w:val="17"/>
          <w:lang w:eastAsia="cs-CZ"/>
        </w:rPr>
        <w:t xml:space="preserve"> faktura pro kupujícího s číslem účtu. Po uhrazení zálohové faktury bude zásilka obratem expedována příjemci.</w:t>
      </w:r>
    </w:p>
    <w:p w:rsidR="009D441E" w:rsidRPr="009D441E" w:rsidRDefault="009D441E" w:rsidP="009D441E">
      <w:pPr>
        <w:shd w:val="clear" w:color="auto" w:fill="FFFFFF"/>
        <w:spacing w:before="75" w:after="10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b/>
          <w:bCs/>
          <w:color w:val="5E5D5E"/>
          <w:spacing w:val="7"/>
          <w:sz w:val="17"/>
          <w:szCs w:val="17"/>
          <w:lang w:eastAsia="cs-CZ"/>
        </w:rPr>
        <w:t>HOTOVOST</w:t>
      </w:r>
      <w:r w:rsidRPr="009D441E">
        <w:rPr>
          <w:rFonts w:ascii="Verdana" w:eastAsia="Times New Roman" w:hAnsi="Verdana" w:cs="Times New Roman"/>
          <w:color w:val="5E5D5E"/>
          <w:spacing w:val="7"/>
          <w:sz w:val="17"/>
          <w:szCs w:val="17"/>
          <w:lang w:eastAsia="cs-CZ"/>
        </w:rPr>
        <w:t xml:space="preserve"> při osobním odběru. Kupující zboží uhradí přímo na prodejně prodávajícího – </w:t>
      </w:r>
      <w:r w:rsidR="00C201C8">
        <w:rPr>
          <w:rFonts w:ascii="Verdana" w:eastAsia="Times New Roman" w:hAnsi="Verdana" w:cs="Times New Roman"/>
          <w:color w:val="5E5D5E"/>
          <w:spacing w:val="7"/>
          <w:sz w:val="17"/>
          <w:szCs w:val="17"/>
          <w:lang w:eastAsia="cs-CZ"/>
        </w:rPr>
        <w:t xml:space="preserve">ul. </w:t>
      </w:r>
      <w:r w:rsidR="00973357">
        <w:rPr>
          <w:rFonts w:ascii="Verdana" w:eastAsia="Times New Roman" w:hAnsi="Verdana" w:cs="Times New Roman"/>
          <w:color w:val="5E5D5E"/>
          <w:spacing w:val="7"/>
          <w:sz w:val="17"/>
          <w:szCs w:val="17"/>
          <w:lang w:eastAsia="cs-CZ"/>
        </w:rPr>
        <w:t>K Bílému vrchu 3, Praha 9</w:t>
      </w:r>
      <w:r w:rsidR="00C201C8">
        <w:rPr>
          <w:rFonts w:ascii="Verdana" w:eastAsia="Times New Roman" w:hAnsi="Verdana" w:cs="Times New Roman"/>
          <w:color w:val="5E5D5E"/>
          <w:spacing w:val="7"/>
          <w:sz w:val="17"/>
          <w:szCs w:val="17"/>
          <w:lang w:eastAsia="cs-CZ"/>
        </w:rPr>
        <w:t xml:space="preserve"> (velkoobchodní prodejna s možností parkování) nebo v maloobchodní prodejně </w:t>
      </w:r>
      <w:r w:rsidRPr="009D441E">
        <w:rPr>
          <w:rFonts w:ascii="Verdana" w:eastAsia="Times New Roman" w:hAnsi="Verdana" w:cs="Times New Roman"/>
          <w:color w:val="5E5D5E"/>
          <w:spacing w:val="7"/>
          <w:sz w:val="17"/>
          <w:szCs w:val="17"/>
          <w:lang w:eastAsia="cs-CZ"/>
        </w:rPr>
        <w:t xml:space="preserve">Pod </w:t>
      </w:r>
      <w:proofErr w:type="gramStart"/>
      <w:r w:rsidRPr="009D441E">
        <w:rPr>
          <w:rFonts w:ascii="Verdana" w:eastAsia="Times New Roman" w:hAnsi="Verdana" w:cs="Times New Roman"/>
          <w:color w:val="5E5D5E"/>
          <w:spacing w:val="7"/>
          <w:sz w:val="17"/>
          <w:szCs w:val="17"/>
          <w:lang w:eastAsia="cs-CZ"/>
        </w:rPr>
        <w:t>Rapidem 3,Praha</w:t>
      </w:r>
      <w:proofErr w:type="gramEnd"/>
      <w:r w:rsidRPr="009D441E">
        <w:rPr>
          <w:rFonts w:ascii="Verdana" w:eastAsia="Times New Roman" w:hAnsi="Verdana" w:cs="Times New Roman"/>
          <w:color w:val="5E5D5E"/>
          <w:spacing w:val="7"/>
          <w:sz w:val="17"/>
          <w:szCs w:val="17"/>
          <w:lang w:eastAsia="cs-CZ"/>
        </w:rPr>
        <w:t xml:space="preserve"> 10. </w:t>
      </w:r>
    </w:p>
    <w:p w:rsidR="009D441E" w:rsidRPr="00973357" w:rsidRDefault="009D441E" w:rsidP="009D441E">
      <w:pPr>
        <w:shd w:val="clear" w:color="auto" w:fill="FFFFFF"/>
        <w:spacing w:after="48" w:line="240" w:lineRule="auto"/>
        <w:outlineLvl w:val="1"/>
        <w:rPr>
          <w:rFonts w:ascii="Verdana" w:eastAsia="Times New Roman" w:hAnsi="Verdana" w:cs="Times New Roman"/>
          <w:b/>
          <w:bCs/>
          <w:color w:val="C00000"/>
          <w:spacing w:val="7"/>
          <w:sz w:val="27"/>
          <w:szCs w:val="27"/>
          <w:lang w:eastAsia="cs-CZ"/>
        </w:rPr>
      </w:pPr>
      <w:r w:rsidRPr="00996385">
        <w:rPr>
          <w:rFonts w:ascii="Verdana" w:eastAsia="Times New Roman" w:hAnsi="Verdana" w:cs="Times New Roman"/>
          <w:b/>
          <w:bCs/>
          <w:color w:val="D32B97"/>
          <w:spacing w:val="7"/>
          <w:sz w:val="27"/>
          <w:szCs w:val="27"/>
          <w:lang w:eastAsia="cs-CZ"/>
        </w:rPr>
        <w:t>Záruka a reklamace</w:t>
      </w:r>
    </w:p>
    <w:p w:rsidR="009D441E" w:rsidRPr="009D441E" w:rsidRDefault="009D441E" w:rsidP="009D441E">
      <w:pPr>
        <w:numPr>
          <w:ilvl w:val="0"/>
          <w:numId w:val="6"/>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Prodávající poskytuje záruku na veškeré zboží objednané prostřednictvím e-</w:t>
      </w:r>
      <w:proofErr w:type="spellStart"/>
      <w:r w:rsidRPr="009D441E">
        <w:rPr>
          <w:rFonts w:ascii="Verdana" w:eastAsia="Times New Roman" w:hAnsi="Verdana" w:cs="Times New Roman"/>
          <w:color w:val="5E5D5E"/>
          <w:spacing w:val="7"/>
          <w:sz w:val="17"/>
          <w:szCs w:val="17"/>
          <w:lang w:eastAsia="cs-CZ"/>
        </w:rPr>
        <w:t>shopu</w:t>
      </w:r>
      <w:proofErr w:type="spellEnd"/>
      <w:r w:rsidRPr="009D441E">
        <w:rPr>
          <w:rFonts w:ascii="Verdana" w:eastAsia="Times New Roman" w:hAnsi="Verdana" w:cs="Times New Roman"/>
          <w:color w:val="5E5D5E"/>
          <w:spacing w:val="7"/>
          <w:sz w:val="17"/>
          <w:szCs w:val="17"/>
          <w:lang w:eastAsia="cs-CZ"/>
        </w:rPr>
        <w:t xml:space="preserve"> v zákonné lhůtě 24 měsíců, pokud není u výrobku uvedeno jinak. Nárok na uplatnění záruky zaniká pokud </w:t>
      </w:r>
    </w:p>
    <w:p w:rsidR="009D441E" w:rsidRPr="009D441E" w:rsidRDefault="00973357" w:rsidP="009D441E">
      <w:pPr>
        <w:numPr>
          <w:ilvl w:val="1"/>
          <w:numId w:val="6"/>
        </w:numPr>
        <w:shd w:val="clear" w:color="auto" w:fill="FFFFFF"/>
        <w:spacing w:after="0" w:line="240" w:lineRule="auto"/>
        <w:ind w:left="1020"/>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A</w:t>
      </w:r>
      <w:r>
        <w:rPr>
          <w:rFonts w:ascii="Verdana" w:eastAsia="Times New Roman" w:hAnsi="Verdana" w:cs="Times New Roman"/>
          <w:color w:val="5E5D5E"/>
          <w:spacing w:val="7"/>
          <w:sz w:val="17"/>
          <w:szCs w:val="17"/>
          <w:lang w:eastAsia="cs-CZ"/>
        </w:rPr>
        <w:t xml:space="preserve"> </w:t>
      </w:r>
      <w:r w:rsidR="009D441E" w:rsidRPr="009D441E">
        <w:rPr>
          <w:rFonts w:ascii="Verdana" w:eastAsia="Times New Roman" w:hAnsi="Verdana" w:cs="Times New Roman"/>
          <w:color w:val="5E5D5E"/>
          <w:spacing w:val="7"/>
          <w:sz w:val="17"/>
          <w:szCs w:val="17"/>
          <w:lang w:eastAsia="cs-CZ"/>
        </w:rPr>
        <w:t>bylo zboží poškozeno při přepravě (Zjevné poškození zboží nebo jeho obalu je třeba ihned řešit s dopravcem. Zákazník není povinen takovéto zboží od dopravce převzít a musí o zjištěném poškození neprodleně informovat prodejce)</w:t>
      </w:r>
    </w:p>
    <w:p w:rsidR="009D441E" w:rsidRPr="009D441E" w:rsidRDefault="009D441E" w:rsidP="009D441E">
      <w:pPr>
        <w:numPr>
          <w:ilvl w:val="1"/>
          <w:numId w:val="6"/>
        </w:numPr>
        <w:shd w:val="clear" w:color="auto" w:fill="FFFFFF"/>
        <w:spacing w:after="0" w:line="240" w:lineRule="auto"/>
        <w:ind w:left="1020"/>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zboží bylo poškozeno neodbornou instalací nebo zacházením a obsluhou prováděnou v rozporu s uživatelskou příručkou (pokud u výrobku existuje)</w:t>
      </w:r>
    </w:p>
    <w:p w:rsidR="009D441E" w:rsidRPr="009D441E" w:rsidRDefault="009D441E" w:rsidP="009D441E">
      <w:pPr>
        <w:numPr>
          <w:ilvl w:val="1"/>
          <w:numId w:val="6"/>
        </w:numPr>
        <w:shd w:val="clear" w:color="auto" w:fill="FFFFFF"/>
        <w:spacing w:after="0" w:line="240" w:lineRule="auto"/>
        <w:ind w:left="1020"/>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zboží bylo používáno v podmínkách, které neodpovídaly parametrům a požadavkům uvedeným v dokumentaci (pokud u výrobku existuje)</w:t>
      </w:r>
    </w:p>
    <w:p w:rsidR="009D441E" w:rsidRPr="009D441E" w:rsidRDefault="009D441E" w:rsidP="009D441E">
      <w:pPr>
        <w:numPr>
          <w:ilvl w:val="1"/>
          <w:numId w:val="6"/>
        </w:numPr>
        <w:shd w:val="clear" w:color="auto" w:fill="FFFFFF"/>
        <w:spacing w:after="0" w:line="240" w:lineRule="auto"/>
        <w:ind w:left="1020"/>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zboží bylo poškozeno působením živlů</w:t>
      </w:r>
    </w:p>
    <w:p w:rsidR="009D441E" w:rsidRPr="009D441E" w:rsidRDefault="009D441E" w:rsidP="009D441E">
      <w:pPr>
        <w:numPr>
          <w:ilvl w:val="1"/>
          <w:numId w:val="6"/>
        </w:numPr>
        <w:shd w:val="clear" w:color="auto" w:fill="FFFFFF"/>
        <w:spacing w:after="0" w:line="240" w:lineRule="auto"/>
        <w:ind w:left="1020"/>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záruka se nevztahuje na běžné opotřebení.</w:t>
      </w:r>
    </w:p>
    <w:p w:rsidR="009D441E" w:rsidRPr="009D441E" w:rsidRDefault="009D441E" w:rsidP="009D441E">
      <w:pPr>
        <w:numPr>
          <w:ilvl w:val="0"/>
          <w:numId w:val="6"/>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Kupující je povinen provést po převzetí zboží neprodleně řádnou přejímku a zkontrolovat druh, množství a jakost zboží. Na pozdější reklamace na neúplné dodávky nebude brán zřetel. V případě odmítnutí dodávky a vrácení do skladu prodávajícího, může prodávající uplatnit na kupujícím nárok na náhradu nákladů spojených s tímto odmítnutím.</w:t>
      </w:r>
    </w:p>
    <w:p w:rsidR="009D441E" w:rsidRPr="009D441E" w:rsidRDefault="009D441E" w:rsidP="009D441E">
      <w:pPr>
        <w:numPr>
          <w:ilvl w:val="0"/>
          <w:numId w:val="6"/>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Kupující má podle §53 odst. 7 zák. č. 40/1964 Sb. (</w:t>
      </w:r>
      <w:proofErr w:type="spellStart"/>
      <w:r w:rsidRPr="009D441E">
        <w:rPr>
          <w:rFonts w:ascii="Verdana" w:eastAsia="Times New Roman" w:hAnsi="Verdana" w:cs="Times New Roman"/>
          <w:color w:val="5E5D5E"/>
          <w:spacing w:val="7"/>
          <w:sz w:val="17"/>
          <w:szCs w:val="17"/>
          <w:lang w:eastAsia="cs-CZ"/>
        </w:rPr>
        <w:t>Obč</w:t>
      </w:r>
      <w:proofErr w:type="spellEnd"/>
      <w:r w:rsidRPr="009D441E">
        <w:rPr>
          <w:rFonts w:ascii="Verdana" w:eastAsia="Times New Roman" w:hAnsi="Verdana" w:cs="Times New Roman"/>
          <w:color w:val="5E5D5E"/>
          <w:spacing w:val="7"/>
          <w:sz w:val="17"/>
          <w:szCs w:val="17"/>
          <w:lang w:eastAsia="cs-CZ"/>
        </w:rPr>
        <w:t>. Zákoníku v platném znění), právo odstoupit od kupní smlouvy do 14 dnů od převzetí zboží. Pokud se tak kupující rozhodne, musí být vracené zboží nepoškozené, bez známek používání nebo opotřebení, v původním obalu, kompletní a odesláno v uvedené lhůtě na adresu prodávajícího. K zásilce musí být přiložen originál dokladu o koupi.</w:t>
      </w:r>
    </w:p>
    <w:p w:rsidR="009D441E" w:rsidRPr="009D441E" w:rsidRDefault="009D441E" w:rsidP="009D441E">
      <w:pPr>
        <w:numPr>
          <w:ilvl w:val="0"/>
          <w:numId w:val="6"/>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Postup při vrácení zboží –  zákazník doručí zboží do prodejny prodávajícího. Vrácení zásilky nemůže být na dobírku. Kupující zásilku odeslanou jako dobírka nepřevezme. Po navrácení zboží, prodávající zákazníkovi vrátí zpět odpovídající částku za zboží předem dohodnutým způsobem. Náklady spojené s odesíláním zásilky se nevrací.</w:t>
      </w:r>
    </w:p>
    <w:p w:rsidR="009D441E" w:rsidRPr="009D441E" w:rsidRDefault="009D441E" w:rsidP="009D441E">
      <w:pPr>
        <w:numPr>
          <w:ilvl w:val="0"/>
          <w:numId w:val="6"/>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Zjevné vady zboží a vady je kupující povinen uplatnit písemně u prodávajícího, nejpozději do pěti dnů ode dne převzetí zboží. Tyto vady, budou-li shledány prodávajícím oprávněnými, budou prodávajícím řešeny nejpozději do 30 dní od doručení reklamace, a to dobropisem nebo dodatečným dodáním či výměnou zboží dle dohody smluvních stran. O vadách zjištěných při převzetí zboží od dopravce bude kupujícím ihned proveden záznam s podpisem dopravce na odpovídající dodací list.</w:t>
      </w:r>
    </w:p>
    <w:p w:rsidR="009D441E" w:rsidRPr="009D441E" w:rsidRDefault="009D441E" w:rsidP="009D441E">
      <w:pPr>
        <w:numPr>
          <w:ilvl w:val="0"/>
          <w:numId w:val="6"/>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Reklamaci vůči prodávajícímu je kupující povinen uplatnit vždy písemně s uvedením, čeho se reklamovaná vada týká, jak se vada projevuje a k reklamaci přiloží kopii dodacího listu nebo faktury. K reklamacím uplatněným jiným způsobem než je stanoveno v rámci těchto podmínek, nebude prodávajícím přihlíženo.</w:t>
      </w:r>
    </w:p>
    <w:p w:rsidR="009D441E" w:rsidRPr="00996385" w:rsidRDefault="009D441E" w:rsidP="009D441E">
      <w:pPr>
        <w:shd w:val="clear" w:color="auto" w:fill="FFFFFF"/>
        <w:spacing w:after="48" w:line="240" w:lineRule="auto"/>
        <w:outlineLvl w:val="1"/>
        <w:rPr>
          <w:rFonts w:ascii="Verdana" w:eastAsia="Times New Roman" w:hAnsi="Verdana" w:cs="Times New Roman"/>
          <w:b/>
          <w:bCs/>
          <w:color w:val="D32B97"/>
          <w:spacing w:val="7"/>
          <w:sz w:val="27"/>
          <w:szCs w:val="27"/>
          <w:lang w:eastAsia="cs-CZ"/>
        </w:rPr>
      </w:pPr>
      <w:r w:rsidRPr="00996385">
        <w:rPr>
          <w:rFonts w:ascii="Verdana" w:eastAsia="Times New Roman" w:hAnsi="Verdana" w:cs="Times New Roman"/>
          <w:b/>
          <w:bCs/>
          <w:color w:val="D32B97"/>
          <w:spacing w:val="7"/>
          <w:sz w:val="27"/>
          <w:szCs w:val="27"/>
          <w:lang w:eastAsia="cs-CZ"/>
        </w:rPr>
        <w:t>Dodržování podmínek obchodní soutěže</w:t>
      </w:r>
    </w:p>
    <w:p w:rsidR="009D441E" w:rsidRPr="009D441E" w:rsidRDefault="009D441E" w:rsidP="009D441E">
      <w:pPr>
        <w:numPr>
          <w:ilvl w:val="0"/>
          <w:numId w:val="7"/>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 xml:space="preserve">Obchodník je povinen dodržovat doporučené maloobchodní ceny dovozcem, dovozce může povolit odchýlení se od ceny směrem dolů za účelem </w:t>
      </w:r>
      <w:proofErr w:type="spellStart"/>
      <w:r w:rsidRPr="009D441E">
        <w:rPr>
          <w:rFonts w:ascii="Verdana" w:eastAsia="Times New Roman" w:hAnsi="Verdana" w:cs="Times New Roman"/>
          <w:color w:val="5E5D5E"/>
          <w:spacing w:val="7"/>
          <w:sz w:val="17"/>
          <w:szCs w:val="17"/>
          <w:lang w:eastAsia="cs-CZ"/>
        </w:rPr>
        <w:t>promo</w:t>
      </w:r>
      <w:proofErr w:type="spellEnd"/>
      <w:r w:rsidRPr="009D441E">
        <w:rPr>
          <w:rFonts w:ascii="Verdana" w:eastAsia="Times New Roman" w:hAnsi="Verdana" w:cs="Times New Roman"/>
          <w:color w:val="5E5D5E"/>
          <w:spacing w:val="7"/>
          <w:sz w:val="17"/>
          <w:szCs w:val="17"/>
          <w:lang w:eastAsia="cs-CZ"/>
        </w:rPr>
        <w:t xml:space="preserve"> akce nebo akčního prodeje, pokud navrhovaná maloobchodní cena odběratele neohrožuje soutěž (posuzuje dodavatel) – pokud maloobchodník prodává zboží za nižší než doporučenou cenu, pak likviduje přirozenou soutěž.</w:t>
      </w:r>
    </w:p>
    <w:p w:rsidR="009D441E" w:rsidRPr="00973357" w:rsidRDefault="009D441E" w:rsidP="009D441E">
      <w:pPr>
        <w:shd w:val="clear" w:color="auto" w:fill="FFFFFF"/>
        <w:spacing w:after="48" w:line="240" w:lineRule="auto"/>
        <w:outlineLvl w:val="1"/>
        <w:rPr>
          <w:rFonts w:ascii="Verdana" w:eastAsia="Times New Roman" w:hAnsi="Verdana" w:cs="Times New Roman"/>
          <w:b/>
          <w:bCs/>
          <w:color w:val="C00000"/>
          <w:spacing w:val="7"/>
          <w:sz w:val="27"/>
          <w:szCs w:val="27"/>
          <w:lang w:eastAsia="cs-CZ"/>
        </w:rPr>
      </w:pPr>
      <w:r w:rsidRPr="00996385">
        <w:rPr>
          <w:rFonts w:ascii="Verdana" w:eastAsia="Times New Roman" w:hAnsi="Verdana" w:cs="Times New Roman"/>
          <w:b/>
          <w:bCs/>
          <w:color w:val="D32B97"/>
          <w:spacing w:val="7"/>
          <w:sz w:val="27"/>
          <w:szCs w:val="27"/>
          <w:lang w:eastAsia="cs-CZ"/>
        </w:rPr>
        <w:t>Bezpečnostní pokyny</w:t>
      </w:r>
    </w:p>
    <w:p w:rsidR="009D441E" w:rsidRPr="009D441E" w:rsidRDefault="009D441E" w:rsidP="009D441E">
      <w:pPr>
        <w:numPr>
          <w:ilvl w:val="0"/>
          <w:numId w:val="8"/>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Pokud není přímo uvedeno výrobcem na výrobku jinak, pak všechny výrobky, které se prodávají prostřednictvím internetového obchodu, jsou považovány za nevhodné pro děti, a při práci s nimi je doporučen dohled dospělé osoby, která dohlédne, aby zboží bylo užíváno správným způsobem a nedošlo k jeho náhodné konzumaci, vdechnutí, či použito jakkoliv zdraví ohrožujícím způsobem.</w:t>
      </w:r>
    </w:p>
    <w:p w:rsidR="009D441E" w:rsidRPr="009D441E" w:rsidRDefault="009D441E" w:rsidP="009D441E">
      <w:pPr>
        <w:numPr>
          <w:ilvl w:val="0"/>
          <w:numId w:val="8"/>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Prodávající upozorňuje všechny své zákazníky, aby při své pracovně-tvůrčí činnosti vždy mysleli na svou bezpečnost a bezpečnost svého okolí a řídili se návody a etiketami zakoupeného zboží.</w:t>
      </w:r>
    </w:p>
    <w:p w:rsidR="009D441E" w:rsidRPr="00973357" w:rsidRDefault="009D441E" w:rsidP="009D441E">
      <w:pPr>
        <w:shd w:val="clear" w:color="auto" w:fill="FFFFFF"/>
        <w:spacing w:after="48" w:line="240" w:lineRule="auto"/>
        <w:outlineLvl w:val="1"/>
        <w:rPr>
          <w:rFonts w:ascii="Verdana" w:eastAsia="Times New Roman" w:hAnsi="Verdana" w:cs="Times New Roman"/>
          <w:b/>
          <w:bCs/>
          <w:color w:val="C00000"/>
          <w:spacing w:val="7"/>
          <w:sz w:val="27"/>
          <w:szCs w:val="27"/>
          <w:lang w:eastAsia="cs-CZ"/>
        </w:rPr>
      </w:pPr>
      <w:r w:rsidRPr="00996385">
        <w:rPr>
          <w:rFonts w:ascii="Verdana" w:eastAsia="Times New Roman" w:hAnsi="Verdana" w:cs="Times New Roman"/>
          <w:b/>
          <w:bCs/>
          <w:color w:val="D32B97"/>
          <w:spacing w:val="7"/>
          <w:sz w:val="27"/>
          <w:szCs w:val="27"/>
          <w:lang w:eastAsia="cs-CZ"/>
        </w:rPr>
        <w:lastRenderedPageBreak/>
        <w:t>Prodej na Slovensko</w:t>
      </w:r>
    </w:p>
    <w:p w:rsidR="009D441E" w:rsidRPr="009D441E" w:rsidRDefault="009D441E" w:rsidP="009D441E">
      <w:pPr>
        <w:numPr>
          <w:ilvl w:val="0"/>
          <w:numId w:val="9"/>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Za velkoobchodní ceny umožňujeme nakupovat i zákazníkům ze Slovenska. Pro tyto kupující platí stejný způsob registrace, pouze vyplněný registrační formulář bude určený pro zákazníky ze Slovenska a bude obsahovat potvrzení o platnosti DIČ (pokud je kupující plátce DPH).</w:t>
      </w:r>
      <w:r w:rsidRPr="009D441E">
        <w:rPr>
          <w:rFonts w:ascii="Verdana" w:eastAsia="Times New Roman" w:hAnsi="Verdana" w:cs="Times New Roman"/>
          <w:color w:val="5E5D5E"/>
          <w:spacing w:val="7"/>
          <w:sz w:val="17"/>
          <w:szCs w:val="17"/>
          <w:lang w:eastAsia="cs-CZ"/>
        </w:rPr>
        <w:br/>
        <w:t> </w:t>
      </w:r>
    </w:p>
    <w:p w:rsidR="009D441E" w:rsidRPr="009D441E" w:rsidRDefault="009D441E" w:rsidP="009D441E">
      <w:pPr>
        <w:numPr>
          <w:ilvl w:val="0"/>
          <w:numId w:val="9"/>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Po ověření údajů budou zákazníkovi ze Slovenska zpřístupněny velkoobchodní ceny za stejných podmínek jako pro zákazníky z Čech, vyjma dodacích a platebních podmínek, které jsou určeny tímto dodatkem.</w:t>
      </w:r>
      <w:r w:rsidRPr="009D441E">
        <w:rPr>
          <w:rFonts w:ascii="Verdana" w:eastAsia="Times New Roman" w:hAnsi="Verdana" w:cs="Times New Roman"/>
          <w:color w:val="5E5D5E"/>
          <w:spacing w:val="7"/>
          <w:sz w:val="17"/>
          <w:szCs w:val="17"/>
          <w:lang w:eastAsia="cs-CZ"/>
        </w:rPr>
        <w:br/>
        <w:t> </w:t>
      </w:r>
    </w:p>
    <w:p w:rsidR="009D441E" w:rsidRPr="009D441E" w:rsidRDefault="009D441E" w:rsidP="009D441E">
      <w:pPr>
        <w:numPr>
          <w:ilvl w:val="0"/>
          <w:numId w:val="9"/>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Nákupní velkoobchodní ceny jsou uvedeny v českých korunách. K objednávce bude připočteno poštovné dle Váhy a ceny zásilky podle sazebníku zvoleného dopravce. Pokud není dohodnuto jinak, zboží je odesíláno na dobírku za stanovených podmínek přepravní společnosti.</w:t>
      </w:r>
      <w:r w:rsidRPr="009D441E">
        <w:rPr>
          <w:rFonts w:ascii="Verdana" w:eastAsia="Times New Roman" w:hAnsi="Verdana" w:cs="Times New Roman"/>
          <w:color w:val="5E5D5E"/>
          <w:spacing w:val="7"/>
          <w:sz w:val="17"/>
          <w:szCs w:val="17"/>
          <w:lang w:eastAsia="cs-CZ"/>
        </w:rPr>
        <w:br/>
        <w:t> </w:t>
      </w:r>
    </w:p>
    <w:p w:rsidR="009D441E" w:rsidRPr="009D441E" w:rsidRDefault="009D441E" w:rsidP="009D441E">
      <w:pPr>
        <w:numPr>
          <w:ilvl w:val="0"/>
          <w:numId w:val="9"/>
        </w:numPr>
        <w:shd w:val="clear" w:color="auto" w:fill="FFFFFF"/>
        <w:spacing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Zákazníkům, plátcům DPH na Slovensku, bude po ověření jejich DIČ, fakturováno bez DPH.</w:t>
      </w:r>
    </w:p>
    <w:p w:rsidR="00996385" w:rsidRDefault="00996385" w:rsidP="009D441E">
      <w:pPr>
        <w:shd w:val="clear" w:color="auto" w:fill="FFFFFF"/>
        <w:spacing w:after="48" w:line="240" w:lineRule="auto"/>
        <w:outlineLvl w:val="1"/>
        <w:rPr>
          <w:rFonts w:ascii="Verdana" w:eastAsia="Times New Roman" w:hAnsi="Verdana" w:cs="Times New Roman"/>
          <w:b/>
          <w:bCs/>
          <w:color w:val="D32B97"/>
          <w:spacing w:val="7"/>
          <w:sz w:val="27"/>
          <w:szCs w:val="27"/>
          <w:lang w:eastAsia="cs-CZ"/>
        </w:rPr>
      </w:pPr>
    </w:p>
    <w:p w:rsidR="009D441E" w:rsidRPr="00973357" w:rsidRDefault="009D441E" w:rsidP="009D441E">
      <w:pPr>
        <w:shd w:val="clear" w:color="auto" w:fill="FFFFFF"/>
        <w:spacing w:after="48" w:line="240" w:lineRule="auto"/>
        <w:outlineLvl w:val="1"/>
        <w:rPr>
          <w:rFonts w:ascii="Verdana" w:eastAsia="Times New Roman" w:hAnsi="Verdana" w:cs="Times New Roman"/>
          <w:b/>
          <w:bCs/>
          <w:color w:val="C00000"/>
          <w:spacing w:val="7"/>
          <w:sz w:val="27"/>
          <w:szCs w:val="27"/>
          <w:lang w:eastAsia="cs-CZ"/>
        </w:rPr>
      </w:pPr>
      <w:r w:rsidRPr="00996385">
        <w:rPr>
          <w:rFonts w:ascii="Verdana" w:eastAsia="Times New Roman" w:hAnsi="Verdana" w:cs="Times New Roman"/>
          <w:b/>
          <w:bCs/>
          <w:color w:val="D32B97"/>
          <w:spacing w:val="7"/>
          <w:sz w:val="27"/>
          <w:szCs w:val="27"/>
          <w:lang w:eastAsia="cs-CZ"/>
        </w:rPr>
        <w:t>Další obecná ustanovení</w:t>
      </w:r>
    </w:p>
    <w:p w:rsidR="009D441E" w:rsidRPr="009D441E" w:rsidRDefault="009D441E" w:rsidP="009D441E">
      <w:pPr>
        <w:shd w:val="clear" w:color="auto" w:fill="FFFFFF"/>
        <w:spacing w:before="75"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b/>
          <w:bCs/>
          <w:color w:val="5E5D5E"/>
          <w:spacing w:val="7"/>
          <w:sz w:val="17"/>
          <w:szCs w:val="17"/>
          <w:lang w:eastAsia="cs-CZ"/>
        </w:rPr>
        <w:t xml:space="preserve">Ochrana soukromí </w:t>
      </w:r>
      <w:r w:rsidRPr="009D441E">
        <w:rPr>
          <w:rFonts w:ascii="Verdana" w:eastAsia="Times New Roman" w:hAnsi="Verdana" w:cs="Times New Roman"/>
          <w:color w:val="5E5D5E"/>
          <w:spacing w:val="7"/>
          <w:sz w:val="17"/>
          <w:szCs w:val="17"/>
          <w:lang w:eastAsia="cs-CZ"/>
        </w:rPr>
        <w:t>Při nakládání s daty se prodávající řídí zákonem č. 101/2000 Sb. O ochraně osobních údajů v platném znění.</w:t>
      </w:r>
    </w:p>
    <w:p w:rsidR="009D441E" w:rsidRPr="009D441E" w:rsidRDefault="009D441E" w:rsidP="009D441E">
      <w:pPr>
        <w:shd w:val="clear" w:color="auto" w:fill="FFFFFF"/>
        <w:spacing w:before="75"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b/>
          <w:bCs/>
          <w:color w:val="5E5D5E"/>
          <w:spacing w:val="7"/>
          <w:sz w:val="17"/>
          <w:szCs w:val="17"/>
          <w:lang w:eastAsia="cs-CZ"/>
        </w:rPr>
        <w:t>Prohlášení:</w:t>
      </w:r>
    </w:p>
    <w:p w:rsidR="009D441E" w:rsidRPr="009D441E" w:rsidRDefault="009D441E" w:rsidP="009D441E">
      <w:pPr>
        <w:shd w:val="clear" w:color="auto" w:fill="FFFFFF"/>
        <w:spacing w:before="75"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 xml:space="preserve">Prohlašujeme, že při provozování internetového obchodu </w:t>
      </w:r>
      <w:hyperlink r:id="rId16" w:history="1">
        <w:r w:rsidRPr="006724AC">
          <w:rPr>
            <w:rFonts w:ascii="Verdana" w:eastAsia="Times New Roman" w:hAnsi="Verdana" w:cs="Times New Roman"/>
            <w:color w:val="D60093"/>
            <w:spacing w:val="7"/>
            <w:sz w:val="17"/>
            <w:szCs w:val="17"/>
            <w:u w:val="single"/>
            <w:lang w:eastAsia="cs-CZ"/>
          </w:rPr>
          <w:t>www.mojeparty.cz</w:t>
        </w:r>
      </w:hyperlink>
      <w:r w:rsidRPr="009D441E">
        <w:rPr>
          <w:rFonts w:ascii="Verdana" w:eastAsia="Times New Roman" w:hAnsi="Verdana" w:cs="Times New Roman"/>
          <w:color w:val="5E5D5E"/>
          <w:spacing w:val="7"/>
          <w:sz w:val="17"/>
          <w:szCs w:val="17"/>
          <w:lang w:eastAsia="cs-CZ"/>
        </w:rPr>
        <w:t xml:space="preserve"> jsou veškeré údaje pokládány za důvěrné a při nakládání s nimi je postupováno dle zákona č. 101/2000 Sb. Získané informace neposkytujeme žádné třetí straně. Všechny údaje, které kupující o sobě poskytne prodávajícímu, jsou chráněny před zneužitím, nejsou poskytovány třetím stranám (vyjma společností zajišťující distribuční služby nebo platební styk, které obdrží nezbytné minimum informací o zákazníkovi, potřebné pro bezproblémové vyřízení konkrétní objednávky) a slouží pouze ke kvalitnímu poskytování služeb.</w:t>
      </w:r>
    </w:p>
    <w:p w:rsidR="009D441E" w:rsidRPr="009D441E" w:rsidRDefault="009D441E" w:rsidP="009D441E">
      <w:pPr>
        <w:shd w:val="clear" w:color="auto" w:fill="FFFFFF"/>
        <w:spacing w:before="75"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Prodávající si vyhrazuje právo využít údaje kupujícího k zasílání informací o slevách, novinkách a dalších marketingových aktivitách. Tuto službu může velkoobchodní partner kdykoliv odmítnout. Kupující může kdykoliv požádat o odstranění z databáze velkoobchodních odběratelů, což mu bude neodkladně umožněno.</w:t>
      </w:r>
    </w:p>
    <w:p w:rsidR="009D441E" w:rsidRPr="009D441E" w:rsidRDefault="009D441E" w:rsidP="009D441E">
      <w:pPr>
        <w:shd w:val="clear" w:color="auto" w:fill="FFFFFF"/>
        <w:spacing w:before="75"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color w:val="5E5D5E"/>
          <w:spacing w:val="7"/>
          <w:sz w:val="17"/>
          <w:szCs w:val="17"/>
          <w:lang w:eastAsia="cs-CZ"/>
        </w:rPr>
        <w:t>Používáním tohoto internetového obchodu kupující souhlasí se shromažďováním a používáním osobních údajů v uvedené míře a s výše uvedenými pravidly e-</w:t>
      </w:r>
      <w:proofErr w:type="spellStart"/>
      <w:r w:rsidRPr="009D441E">
        <w:rPr>
          <w:rFonts w:ascii="Verdana" w:eastAsia="Times New Roman" w:hAnsi="Verdana" w:cs="Times New Roman"/>
          <w:color w:val="5E5D5E"/>
          <w:spacing w:val="7"/>
          <w:sz w:val="17"/>
          <w:szCs w:val="17"/>
          <w:lang w:eastAsia="cs-CZ"/>
        </w:rPr>
        <w:t>shopu</w:t>
      </w:r>
      <w:proofErr w:type="spellEnd"/>
      <w:r w:rsidRPr="009D441E">
        <w:rPr>
          <w:rFonts w:ascii="Verdana" w:eastAsia="Times New Roman" w:hAnsi="Verdana" w:cs="Times New Roman"/>
          <w:color w:val="5E5D5E"/>
          <w:spacing w:val="7"/>
          <w:sz w:val="17"/>
          <w:szCs w:val="17"/>
          <w:lang w:eastAsia="cs-CZ"/>
        </w:rPr>
        <w:t>.</w:t>
      </w:r>
    </w:p>
    <w:p w:rsidR="009D441E" w:rsidRPr="009D441E" w:rsidRDefault="009D441E" w:rsidP="009D441E">
      <w:pPr>
        <w:shd w:val="clear" w:color="auto" w:fill="FFFFFF"/>
        <w:spacing w:before="75" w:after="0" w:line="240" w:lineRule="auto"/>
        <w:rPr>
          <w:rFonts w:ascii="Verdana" w:eastAsia="Times New Roman" w:hAnsi="Verdana" w:cs="Times New Roman"/>
          <w:color w:val="5E5D5E"/>
          <w:spacing w:val="7"/>
          <w:sz w:val="17"/>
          <w:szCs w:val="17"/>
          <w:lang w:eastAsia="cs-CZ"/>
        </w:rPr>
      </w:pPr>
      <w:r w:rsidRPr="009D441E">
        <w:rPr>
          <w:rFonts w:ascii="Verdana" w:eastAsia="Times New Roman" w:hAnsi="Verdana" w:cs="Times New Roman"/>
          <w:b/>
          <w:bCs/>
          <w:color w:val="5E5D5E"/>
          <w:spacing w:val="7"/>
          <w:sz w:val="17"/>
          <w:szCs w:val="17"/>
          <w:lang w:eastAsia="cs-CZ"/>
        </w:rPr>
        <w:t xml:space="preserve">Tyto podmínky jsou platné od </w:t>
      </w:r>
      <w:proofErr w:type="gramStart"/>
      <w:r w:rsidRPr="009D441E">
        <w:rPr>
          <w:rFonts w:ascii="Verdana" w:eastAsia="Times New Roman" w:hAnsi="Verdana" w:cs="Times New Roman"/>
          <w:b/>
          <w:bCs/>
          <w:color w:val="5E5D5E"/>
          <w:spacing w:val="7"/>
          <w:sz w:val="17"/>
          <w:szCs w:val="17"/>
          <w:lang w:eastAsia="cs-CZ"/>
        </w:rPr>
        <w:t>1.1. 201</w:t>
      </w:r>
      <w:r w:rsidR="005D2FC9">
        <w:rPr>
          <w:rFonts w:ascii="Verdana" w:eastAsia="Times New Roman" w:hAnsi="Verdana" w:cs="Times New Roman"/>
          <w:b/>
          <w:bCs/>
          <w:color w:val="5E5D5E"/>
          <w:spacing w:val="7"/>
          <w:sz w:val="17"/>
          <w:szCs w:val="17"/>
          <w:lang w:eastAsia="cs-CZ"/>
        </w:rPr>
        <w:t>8</w:t>
      </w:r>
      <w:proofErr w:type="gramEnd"/>
    </w:p>
    <w:p w:rsidR="00AB10D4" w:rsidRDefault="00A4593F"/>
    <w:sectPr w:rsidR="00AB1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R Cyr 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altName w:val="Century Gothic"/>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4063"/>
    <w:multiLevelType w:val="multilevel"/>
    <w:tmpl w:val="AC20D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3E1ACE"/>
    <w:multiLevelType w:val="multilevel"/>
    <w:tmpl w:val="FAB80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5E243E"/>
    <w:multiLevelType w:val="multilevel"/>
    <w:tmpl w:val="AEB04CF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9E4C82"/>
    <w:multiLevelType w:val="multilevel"/>
    <w:tmpl w:val="99F4C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154159"/>
    <w:multiLevelType w:val="multilevel"/>
    <w:tmpl w:val="476EA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3A2305"/>
    <w:multiLevelType w:val="multilevel"/>
    <w:tmpl w:val="69542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735734"/>
    <w:multiLevelType w:val="multilevel"/>
    <w:tmpl w:val="6C986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814C88"/>
    <w:multiLevelType w:val="multilevel"/>
    <w:tmpl w:val="991E9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947420"/>
    <w:multiLevelType w:val="multilevel"/>
    <w:tmpl w:val="7CC40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8"/>
  </w:num>
  <w:num w:numId="4">
    <w:abstractNumId w:val="5"/>
  </w:num>
  <w:num w:numId="5">
    <w:abstractNumId w:val="1"/>
  </w:num>
  <w:num w:numId="6">
    <w:abstractNumId w:val="4"/>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41E"/>
    <w:rsid w:val="000744F4"/>
    <w:rsid w:val="002441EF"/>
    <w:rsid w:val="002C59A0"/>
    <w:rsid w:val="002F524E"/>
    <w:rsid w:val="00322273"/>
    <w:rsid w:val="004F290D"/>
    <w:rsid w:val="005D2FC9"/>
    <w:rsid w:val="006724AC"/>
    <w:rsid w:val="00711B5F"/>
    <w:rsid w:val="008640FC"/>
    <w:rsid w:val="008E584E"/>
    <w:rsid w:val="0090235D"/>
    <w:rsid w:val="00973357"/>
    <w:rsid w:val="00996385"/>
    <w:rsid w:val="009D441E"/>
    <w:rsid w:val="00A02F40"/>
    <w:rsid w:val="00A4593F"/>
    <w:rsid w:val="00AA1382"/>
    <w:rsid w:val="00AA612C"/>
    <w:rsid w:val="00B45142"/>
    <w:rsid w:val="00C201C8"/>
    <w:rsid w:val="00D204ED"/>
    <w:rsid w:val="00D83CF4"/>
    <w:rsid w:val="00EE2F25"/>
    <w:rsid w:val="00FE4E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9D441E"/>
    <w:pPr>
      <w:spacing w:after="48" w:line="240" w:lineRule="auto"/>
      <w:outlineLvl w:val="1"/>
    </w:pPr>
    <w:rPr>
      <w:rFonts w:ascii="Times New Roman" w:eastAsia="Times New Roman" w:hAnsi="Times New Roman" w:cs="Times New Roman"/>
      <w:b/>
      <w:bCs/>
      <w:color w:val="F26521"/>
      <w:sz w:val="38"/>
      <w:szCs w:val="3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D441E"/>
    <w:rPr>
      <w:rFonts w:ascii="Times New Roman" w:eastAsia="Times New Roman" w:hAnsi="Times New Roman" w:cs="Times New Roman"/>
      <w:b/>
      <w:bCs/>
      <w:color w:val="F26521"/>
      <w:sz w:val="38"/>
      <w:szCs w:val="38"/>
      <w:lang w:eastAsia="cs-CZ"/>
    </w:rPr>
  </w:style>
  <w:style w:type="character" w:styleId="Hypertextovodkaz">
    <w:name w:val="Hyperlink"/>
    <w:basedOn w:val="Standardnpsmoodstavce"/>
    <w:uiPriority w:val="99"/>
    <w:unhideWhenUsed/>
    <w:rsid w:val="009D441E"/>
    <w:rPr>
      <w:color w:val="F36621"/>
      <w:u w:val="single"/>
    </w:rPr>
  </w:style>
  <w:style w:type="character" w:styleId="Siln">
    <w:name w:val="Strong"/>
    <w:basedOn w:val="Standardnpsmoodstavce"/>
    <w:uiPriority w:val="22"/>
    <w:qFormat/>
    <w:rsid w:val="009D441E"/>
    <w:rPr>
      <w:b/>
      <w:bCs/>
    </w:rPr>
  </w:style>
  <w:style w:type="paragraph" w:styleId="Normlnweb">
    <w:name w:val="Normal (Web)"/>
    <w:basedOn w:val="Normln"/>
    <w:uiPriority w:val="99"/>
    <w:semiHidden/>
    <w:unhideWhenUsed/>
    <w:rsid w:val="009D441E"/>
    <w:pPr>
      <w:spacing w:before="75"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023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023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9D441E"/>
    <w:pPr>
      <w:spacing w:after="48" w:line="240" w:lineRule="auto"/>
      <w:outlineLvl w:val="1"/>
    </w:pPr>
    <w:rPr>
      <w:rFonts w:ascii="Times New Roman" w:eastAsia="Times New Roman" w:hAnsi="Times New Roman" w:cs="Times New Roman"/>
      <w:b/>
      <w:bCs/>
      <w:color w:val="F26521"/>
      <w:sz w:val="38"/>
      <w:szCs w:val="3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D441E"/>
    <w:rPr>
      <w:rFonts w:ascii="Times New Roman" w:eastAsia="Times New Roman" w:hAnsi="Times New Roman" w:cs="Times New Roman"/>
      <w:b/>
      <w:bCs/>
      <w:color w:val="F26521"/>
      <w:sz w:val="38"/>
      <w:szCs w:val="38"/>
      <w:lang w:eastAsia="cs-CZ"/>
    </w:rPr>
  </w:style>
  <w:style w:type="character" w:styleId="Hypertextovodkaz">
    <w:name w:val="Hyperlink"/>
    <w:basedOn w:val="Standardnpsmoodstavce"/>
    <w:uiPriority w:val="99"/>
    <w:unhideWhenUsed/>
    <w:rsid w:val="009D441E"/>
    <w:rPr>
      <w:color w:val="F36621"/>
      <w:u w:val="single"/>
    </w:rPr>
  </w:style>
  <w:style w:type="character" w:styleId="Siln">
    <w:name w:val="Strong"/>
    <w:basedOn w:val="Standardnpsmoodstavce"/>
    <w:uiPriority w:val="22"/>
    <w:qFormat/>
    <w:rsid w:val="009D441E"/>
    <w:rPr>
      <w:b/>
      <w:bCs/>
    </w:rPr>
  </w:style>
  <w:style w:type="paragraph" w:styleId="Normlnweb">
    <w:name w:val="Normal (Web)"/>
    <w:basedOn w:val="Normln"/>
    <w:uiPriority w:val="99"/>
    <w:semiHidden/>
    <w:unhideWhenUsed/>
    <w:rsid w:val="009D441E"/>
    <w:pPr>
      <w:spacing w:before="75"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023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023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09317">
      <w:bodyDiv w:val="1"/>
      <w:marLeft w:val="0"/>
      <w:marRight w:val="0"/>
      <w:marTop w:val="0"/>
      <w:marBottom w:val="0"/>
      <w:divBdr>
        <w:top w:val="none" w:sz="0" w:space="0" w:color="auto"/>
        <w:left w:val="none" w:sz="0" w:space="0" w:color="auto"/>
        <w:bottom w:val="none" w:sz="0" w:space="0" w:color="auto"/>
        <w:right w:val="none" w:sz="0" w:space="0" w:color="auto"/>
      </w:divBdr>
      <w:divsChild>
        <w:div w:id="72699444">
          <w:marLeft w:val="0"/>
          <w:marRight w:val="0"/>
          <w:marTop w:val="0"/>
          <w:marBottom w:val="0"/>
          <w:divBdr>
            <w:top w:val="none" w:sz="0" w:space="0" w:color="auto"/>
            <w:left w:val="none" w:sz="0" w:space="0" w:color="auto"/>
            <w:bottom w:val="none" w:sz="0" w:space="0" w:color="auto"/>
            <w:right w:val="none" w:sz="0" w:space="0" w:color="auto"/>
          </w:divBdr>
          <w:divsChild>
            <w:div w:id="1236356215">
              <w:marLeft w:val="0"/>
              <w:marRight w:val="0"/>
              <w:marTop w:val="0"/>
              <w:marBottom w:val="0"/>
              <w:divBdr>
                <w:top w:val="none" w:sz="0" w:space="0" w:color="auto"/>
                <w:left w:val="none" w:sz="0" w:space="0" w:color="auto"/>
                <w:bottom w:val="none" w:sz="0" w:space="0" w:color="auto"/>
                <w:right w:val="none" w:sz="0" w:space="0" w:color="auto"/>
              </w:divBdr>
              <w:divsChild>
                <w:div w:id="289475667">
                  <w:marLeft w:val="0"/>
                  <w:marRight w:val="0"/>
                  <w:marTop w:val="0"/>
                  <w:marBottom w:val="0"/>
                  <w:divBdr>
                    <w:top w:val="none" w:sz="0" w:space="0" w:color="auto"/>
                    <w:left w:val="none" w:sz="0" w:space="0" w:color="auto"/>
                    <w:bottom w:val="none" w:sz="0" w:space="0" w:color="auto"/>
                    <w:right w:val="none" w:sz="0" w:space="0" w:color="auto"/>
                  </w:divBdr>
                  <w:divsChild>
                    <w:div w:id="10694271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jeparty.cz/" TargetMode="External"/><Relationship Id="rId13" Type="http://schemas.openxmlformats.org/officeDocument/2006/relationships/hyperlink" Target="mailto:info@mojeparty.cz"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info@mojeparty.cz" TargetMode="External"/><Relationship Id="rId12" Type="http://schemas.openxmlformats.org/officeDocument/2006/relationships/hyperlink" Target="http://www.svatebnivyzdoba.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ojeparty.cz/"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ojeparty.cz/" TargetMode="External"/><Relationship Id="rId5" Type="http://schemas.openxmlformats.org/officeDocument/2006/relationships/webSettings" Target="webSettings.xml"/><Relationship Id="rId15" Type="http://schemas.openxmlformats.org/officeDocument/2006/relationships/hyperlink" Target="mailto:info@mojeparty.cz" TargetMode="External"/><Relationship Id="rId10" Type="http://schemas.openxmlformats.org/officeDocument/2006/relationships/hyperlink" Target="http://www.balonkovedekorace.cz/" TargetMode="External"/><Relationship Id="rId4" Type="http://schemas.openxmlformats.org/officeDocument/2006/relationships/settings" Target="settings.xml"/><Relationship Id="rId9" Type="http://schemas.openxmlformats.org/officeDocument/2006/relationships/hyperlink" Target="http://www.svatebnivyzdoba.cz/" TargetMode="External"/><Relationship Id="rId14" Type="http://schemas.openxmlformats.org/officeDocument/2006/relationships/hyperlink" Target="https://www.mojeparty.cz/zasady-pro-ochranu-osobnich-da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2014</Words>
  <Characters>11883</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2018-09-11T09:13:00Z</dcterms:created>
  <dcterms:modified xsi:type="dcterms:W3CDTF">2018-09-11T09:13:00Z</dcterms:modified>
</cp:coreProperties>
</file>